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7435A" w14:textId="77777777" w:rsidR="00C94323" w:rsidRPr="003B374E" w:rsidRDefault="00C94323" w:rsidP="00C94323">
      <w:pPr>
        <w:pStyle w:val="Betarp1"/>
        <w:spacing w:line="340" w:lineRule="exact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3B374E">
        <w:rPr>
          <w:rFonts w:ascii="Times New Roman" w:hAnsi="Times New Roman"/>
          <w:b/>
          <w:bCs/>
          <w:sz w:val="24"/>
          <w:szCs w:val="24"/>
          <w:lang w:eastAsia="lt-LT"/>
        </w:rPr>
        <w:t>VALSTYBINĖ SAUGOMŲ TERITORIJŲ TARNYBA PRIE APLINKOS MINISTERIJOS</w:t>
      </w:r>
    </w:p>
    <w:p w14:paraId="727FA48A" w14:textId="77777777" w:rsidR="00C94323" w:rsidRDefault="00C94323" w:rsidP="00C94323">
      <w:pPr>
        <w:pStyle w:val="Betarp1"/>
        <w:spacing w:line="340" w:lineRule="exact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25D841F6" w14:textId="77777777" w:rsidR="00C94323" w:rsidRPr="000B25E1" w:rsidRDefault="00C94323" w:rsidP="00C94323">
      <w:pPr>
        <w:pStyle w:val="Betarp1"/>
        <w:spacing w:line="340" w:lineRule="exact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0B25E1">
        <w:rPr>
          <w:rFonts w:ascii="Times New Roman" w:hAnsi="Times New Roman"/>
          <w:b/>
          <w:bCs/>
          <w:sz w:val="24"/>
          <w:szCs w:val="24"/>
          <w:lang w:eastAsia="lt-LT"/>
        </w:rPr>
        <w:t>TAMSIOSIOS VAKARINĖS MEDUNEŠĖS BITĖS (</w:t>
      </w:r>
      <w:r w:rsidRPr="000B25E1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>APIS MELLIFERA MELLIFERA</w:t>
      </w:r>
      <w:r w:rsidRPr="000B25E1">
        <w:rPr>
          <w:rFonts w:ascii="Times New Roman" w:hAnsi="Times New Roman"/>
          <w:b/>
          <w:bCs/>
          <w:sz w:val="24"/>
          <w:szCs w:val="24"/>
          <w:lang w:eastAsia="lt-LT"/>
        </w:rPr>
        <w:t>) APSAUGOS PLANO RENGIMO</w:t>
      </w:r>
      <w:r w:rsidRPr="000B25E1">
        <w:rPr>
          <w:rFonts w:ascii="Times New Roman" w:hAnsi="Times New Roman"/>
          <w:sz w:val="24"/>
          <w:szCs w:val="24"/>
        </w:rPr>
        <w:t xml:space="preserve"> </w:t>
      </w:r>
      <w:r w:rsidRPr="000B25E1">
        <w:rPr>
          <w:rFonts w:ascii="Times New Roman" w:hAnsi="Times New Roman"/>
          <w:b/>
          <w:bCs/>
          <w:sz w:val="24"/>
          <w:szCs w:val="24"/>
          <w:lang w:eastAsia="lt-LT"/>
        </w:rPr>
        <w:t>TECHNINĖ SPECIFIKACIJA</w:t>
      </w:r>
    </w:p>
    <w:p w14:paraId="74674FB5" w14:textId="77777777" w:rsidR="00C94323" w:rsidRPr="000B25E1" w:rsidRDefault="00C94323" w:rsidP="00C94323">
      <w:pPr>
        <w:spacing w:after="0" w:line="340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69CEB0" w14:textId="77777777" w:rsidR="00C94323" w:rsidRPr="00063B16" w:rsidRDefault="00C94323" w:rsidP="00C94323">
      <w:pPr>
        <w:spacing w:after="0"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063B16">
        <w:rPr>
          <w:rFonts w:ascii="Arial" w:hAnsi="Arial" w:cs="Arial"/>
          <w:b/>
          <w:bCs/>
          <w:sz w:val="24"/>
          <w:szCs w:val="24"/>
        </w:rPr>
        <w:t xml:space="preserve">Paslaugos tikslas – </w:t>
      </w:r>
      <w:r w:rsidRPr="00063B16">
        <w:rPr>
          <w:rFonts w:ascii="Arial" w:hAnsi="Arial" w:cs="Arial"/>
          <w:sz w:val="24"/>
          <w:szCs w:val="24"/>
        </w:rPr>
        <w:t xml:space="preserve">parengti moksliškai pagrįstą, aktualų ir teisės aktus atitinkantį tamsiosios vakarinės </w:t>
      </w:r>
      <w:proofErr w:type="spellStart"/>
      <w:r w:rsidRPr="00063B16">
        <w:rPr>
          <w:rFonts w:ascii="Arial" w:hAnsi="Arial" w:cs="Arial"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sz w:val="24"/>
          <w:szCs w:val="24"/>
        </w:rPr>
        <w:t xml:space="preserve"> bitės (</w:t>
      </w:r>
      <w:proofErr w:type="spellStart"/>
      <w:r w:rsidRPr="00063B16">
        <w:rPr>
          <w:rFonts w:ascii="Arial" w:hAnsi="Arial" w:cs="Arial"/>
          <w:i/>
          <w:iCs/>
          <w:sz w:val="24"/>
          <w:szCs w:val="24"/>
        </w:rPr>
        <w:t>Apis</w:t>
      </w:r>
      <w:proofErr w:type="spellEnd"/>
      <w:r w:rsidRPr="00063B16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063B16">
        <w:rPr>
          <w:rFonts w:ascii="Arial" w:hAnsi="Arial" w:cs="Arial"/>
          <w:i/>
          <w:iCs/>
          <w:sz w:val="24"/>
          <w:szCs w:val="24"/>
        </w:rPr>
        <w:t>mellifera</w:t>
      </w:r>
      <w:proofErr w:type="spellEnd"/>
      <w:r w:rsidRPr="00063B16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063B16">
        <w:rPr>
          <w:rFonts w:ascii="Arial" w:hAnsi="Arial" w:cs="Arial"/>
          <w:i/>
          <w:iCs/>
          <w:sz w:val="24"/>
          <w:szCs w:val="24"/>
        </w:rPr>
        <w:t>mellifera</w:t>
      </w:r>
      <w:proofErr w:type="spellEnd"/>
      <w:r w:rsidRPr="00063B16">
        <w:rPr>
          <w:rFonts w:ascii="Arial" w:hAnsi="Arial" w:cs="Arial"/>
          <w:sz w:val="24"/>
          <w:szCs w:val="24"/>
        </w:rPr>
        <w:t>) gamtinės populiacijos, gyvenančios uoksuose ar drevėse, apsaugos planą, užtikrinant efektyvų porūšio apsaugos, populiacijos valdymo ir stebėsenos organizavimą Lietuvoje.</w:t>
      </w:r>
    </w:p>
    <w:p w14:paraId="082AFA33" w14:textId="77777777" w:rsidR="00C94323" w:rsidRPr="00063B16" w:rsidRDefault="00C94323" w:rsidP="00C94323">
      <w:pPr>
        <w:pStyle w:val="Betarp1"/>
        <w:spacing w:line="340" w:lineRule="exact"/>
        <w:ind w:left="794"/>
        <w:jc w:val="center"/>
        <w:rPr>
          <w:rFonts w:ascii="Arial" w:hAnsi="Arial" w:cs="Arial"/>
          <w:b/>
          <w:bCs/>
          <w:sz w:val="24"/>
          <w:szCs w:val="24"/>
        </w:rPr>
      </w:pPr>
    </w:p>
    <w:p w14:paraId="73CD3C35" w14:textId="77777777" w:rsidR="00C94323" w:rsidRPr="00063B16" w:rsidRDefault="00C94323" w:rsidP="00C94323">
      <w:pPr>
        <w:pStyle w:val="Betarp1"/>
        <w:spacing w:after="160" w:line="340" w:lineRule="exact"/>
        <w:ind w:left="794"/>
        <w:jc w:val="center"/>
        <w:rPr>
          <w:rFonts w:ascii="Arial" w:hAnsi="Arial" w:cs="Arial"/>
          <w:b/>
          <w:bCs/>
          <w:sz w:val="24"/>
          <w:szCs w:val="24"/>
        </w:rPr>
      </w:pPr>
      <w:r w:rsidRPr="00063B16">
        <w:rPr>
          <w:rFonts w:ascii="Arial" w:hAnsi="Arial" w:cs="Arial"/>
          <w:b/>
          <w:bCs/>
          <w:sz w:val="24"/>
          <w:szCs w:val="24"/>
        </w:rPr>
        <w:t>Paslaugos uždaviniai</w:t>
      </w:r>
    </w:p>
    <w:p w14:paraId="238BBA9C" w14:textId="77777777" w:rsidR="00C94323" w:rsidRPr="00063B16" w:rsidRDefault="00C94323" w:rsidP="00C94323">
      <w:pPr>
        <w:pStyle w:val="Betarp1"/>
        <w:spacing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063B16">
        <w:rPr>
          <w:rFonts w:ascii="Arial" w:hAnsi="Arial" w:cs="Arial"/>
          <w:b/>
          <w:bCs/>
          <w:sz w:val="24"/>
          <w:szCs w:val="24"/>
        </w:rPr>
        <w:t xml:space="preserve">1. Esamos informacijos apie tamsiosios vakarinės </w:t>
      </w:r>
      <w:proofErr w:type="spellStart"/>
      <w:r w:rsidRPr="00063B16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b/>
          <w:bCs/>
          <w:sz w:val="24"/>
          <w:szCs w:val="24"/>
        </w:rPr>
        <w:t xml:space="preserve"> bitės gamtinę populiaciją Lietuvoje analizė.</w:t>
      </w:r>
      <w:r w:rsidRPr="00063B16">
        <w:rPr>
          <w:rFonts w:ascii="Arial" w:hAnsi="Arial" w:cs="Arial"/>
          <w:sz w:val="24"/>
          <w:szCs w:val="24"/>
        </w:rPr>
        <w:t xml:space="preserve"> Paslaugos teikėjas surenka ir išanalizuoja mokslinius duomenis, literatūrą, SRIS</w:t>
      </w:r>
      <w:r w:rsidRPr="00063B16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Pr="00063B16">
        <w:rPr>
          <w:rFonts w:ascii="Arial" w:hAnsi="Arial" w:cs="Arial"/>
          <w:sz w:val="24"/>
          <w:szCs w:val="24"/>
        </w:rPr>
        <w:t>, BIOMON</w:t>
      </w:r>
      <w:r w:rsidRPr="00063B16">
        <w:rPr>
          <w:rStyle w:val="FootnoteReference"/>
          <w:rFonts w:ascii="Arial" w:hAnsi="Arial" w:cs="Arial"/>
          <w:sz w:val="24"/>
          <w:szCs w:val="24"/>
        </w:rPr>
        <w:footnoteReference w:id="2"/>
      </w:r>
      <w:r w:rsidRPr="00063B16">
        <w:rPr>
          <w:rFonts w:ascii="Arial" w:hAnsi="Arial" w:cs="Arial"/>
          <w:sz w:val="24"/>
          <w:szCs w:val="24"/>
        </w:rPr>
        <w:t xml:space="preserve"> ir BĮIP</w:t>
      </w:r>
      <w:r w:rsidRPr="00063B16">
        <w:rPr>
          <w:rStyle w:val="FootnoteReference"/>
          <w:rFonts w:ascii="Arial" w:hAnsi="Arial" w:cs="Arial"/>
          <w:sz w:val="24"/>
          <w:szCs w:val="24"/>
        </w:rPr>
        <w:footnoteReference w:id="3"/>
      </w:r>
      <w:r w:rsidRPr="00063B16">
        <w:rPr>
          <w:rFonts w:ascii="Arial" w:hAnsi="Arial" w:cs="Arial"/>
          <w:sz w:val="24"/>
          <w:szCs w:val="24"/>
        </w:rPr>
        <w:t xml:space="preserve"> duomenis. Pateikiama užsienio šalių praktikos analizė.</w:t>
      </w:r>
    </w:p>
    <w:p w14:paraId="4282C82A" w14:textId="77777777" w:rsidR="00C94323" w:rsidRPr="00063B16" w:rsidRDefault="00C94323" w:rsidP="00C94323">
      <w:pPr>
        <w:pStyle w:val="Betarp1"/>
        <w:spacing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063B16">
        <w:rPr>
          <w:rFonts w:ascii="Arial" w:hAnsi="Arial" w:cs="Arial"/>
          <w:b/>
          <w:bCs/>
          <w:sz w:val="24"/>
          <w:szCs w:val="24"/>
        </w:rPr>
        <w:t xml:space="preserve">2. Duomenų apie tamsiosios vakarinės </w:t>
      </w:r>
      <w:proofErr w:type="spellStart"/>
      <w:r w:rsidRPr="00063B16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b/>
          <w:bCs/>
          <w:sz w:val="24"/>
          <w:szCs w:val="24"/>
        </w:rPr>
        <w:t xml:space="preserve"> bitės gamtinę populiaciją surinkimas ir tyrimai.</w:t>
      </w:r>
      <w:r w:rsidRPr="00063B16">
        <w:rPr>
          <w:rFonts w:ascii="Arial" w:hAnsi="Arial" w:cs="Arial"/>
          <w:sz w:val="24"/>
          <w:szCs w:val="24"/>
        </w:rPr>
        <w:t xml:space="preserve"> Atliekami lauko tyrimai. Renkama informacija apie populiacijos sudėtį, paplitimą, buveines bei kitą aktualią informaciją. Surinkti duomenys apdorojami, analizuojami ir suvedami į BIOMON. Parengiama išsami mokslinė tyrimų ataskaita, apimanti metodiką, rezultatus, išvadas ir rekomendacijas.</w:t>
      </w:r>
    </w:p>
    <w:p w14:paraId="2E45D6C4" w14:textId="77777777" w:rsidR="00C94323" w:rsidRPr="00063B16" w:rsidRDefault="00C94323" w:rsidP="00C94323">
      <w:pPr>
        <w:pStyle w:val="Betarp1"/>
        <w:spacing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063B16">
        <w:rPr>
          <w:rFonts w:ascii="Arial" w:hAnsi="Arial" w:cs="Arial"/>
          <w:b/>
          <w:bCs/>
          <w:sz w:val="24"/>
          <w:szCs w:val="24"/>
        </w:rPr>
        <w:t xml:space="preserve">3. Tamsiosios vakarinės </w:t>
      </w:r>
      <w:proofErr w:type="spellStart"/>
      <w:r w:rsidRPr="00063B16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b/>
          <w:bCs/>
          <w:sz w:val="24"/>
          <w:szCs w:val="24"/>
        </w:rPr>
        <w:t xml:space="preserve"> bitės gamtinės populiacijos apsaugos plano parengimas. </w:t>
      </w:r>
      <w:r w:rsidRPr="00063B16">
        <w:rPr>
          <w:rFonts w:ascii="Arial" w:hAnsi="Arial" w:cs="Arial"/>
          <w:sz w:val="24"/>
          <w:szCs w:val="24"/>
        </w:rPr>
        <w:t xml:space="preserve">Remiantis esamos situacijos analize ir tyrimų rezultatais, parengiamas tamsiosios vakarinės </w:t>
      </w:r>
      <w:proofErr w:type="spellStart"/>
      <w:r w:rsidRPr="00063B16">
        <w:rPr>
          <w:rFonts w:ascii="Arial" w:hAnsi="Arial" w:cs="Arial"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sz w:val="24"/>
          <w:szCs w:val="24"/>
        </w:rPr>
        <w:t xml:space="preserve"> bitės gamtinės populiacijos apsaugos planas, atitinkantis Lietuvos Respublikos aplinkos ministro 2010 m. birželio 2 d. įsakymo Nr. D1-463 „Dėl saugomų rūšių apsaugos planų rengimo ir tvirtinimo tvarkos aprašo“ (2024-07-01 galiojanti suvestinė redakcija) (toliau - Tvarkos aprašas</w:t>
      </w:r>
      <w:r w:rsidRPr="00063B16">
        <w:rPr>
          <w:rStyle w:val="FootnoteReference"/>
          <w:rFonts w:ascii="Arial" w:hAnsi="Arial" w:cs="Arial"/>
          <w:sz w:val="24"/>
          <w:szCs w:val="24"/>
        </w:rPr>
        <w:footnoteReference w:id="4"/>
      </w:r>
      <w:r w:rsidRPr="00063B16">
        <w:rPr>
          <w:rFonts w:ascii="Arial" w:hAnsi="Arial" w:cs="Arial"/>
          <w:sz w:val="24"/>
          <w:szCs w:val="24"/>
        </w:rPr>
        <w:t xml:space="preserve">) struktūrą ir suderintas su tamsiosios vakarinės </w:t>
      </w:r>
      <w:proofErr w:type="spellStart"/>
      <w:r w:rsidRPr="00063B16">
        <w:rPr>
          <w:rFonts w:ascii="Arial" w:hAnsi="Arial" w:cs="Arial"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sz w:val="24"/>
          <w:szCs w:val="24"/>
        </w:rPr>
        <w:t xml:space="preserve"> bitės gamtinės populiacijos apsaugos ir valdymo ilgalaikiais tikslais. </w:t>
      </w:r>
    </w:p>
    <w:p w14:paraId="484CD912" w14:textId="77777777" w:rsidR="00C94323" w:rsidRPr="00063B16" w:rsidRDefault="00C94323" w:rsidP="00C94323">
      <w:pPr>
        <w:pStyle w:val="Betarp1"/>
        <w:spacing w:line="340" w:lineRule="exact"/>
        <w:rPr>
          <w:rFonts w:ascii="Arial" w:hAnsi="Arial" w:cs="Arial"/>
          <w:sz w:val="24"/>
          <w:szCs w:val="24"/>
        </w:rPr>
      </w:pPr>
    </w:p>
    <w:p w14:paraId="47306666" w14:textId="77777777" w:rsidR="00C94323" w:rsidRPr="00063B16" w:rsidRDefault="00C94323" w:rsidP="00C94323">
      <w:pPr>
        <w:pStyle w:val="Sraopastraipa1"/>
        <w:spacing w:after="160" w:line="340" w:lineRule="exact"/>
        <w:ind w:left="1080"/>
        <w:jc w:val="center"/>
        <w:rPr>
          <w:rFonts w:ascii="Arial" w:hAnsi="Arial" w:cs="Arial"/>
          <w:b/>
          <w:bCs/>
          <w:szCs w:val="24"/>
          <w:u w:val="single"/>
        </w:rPr>
      </w:pPr>
      <w:r w:rsidRPr="00063B16">
        <w:rPr>
          <w:rFonts w:ascii="Arial" w:hAnsi="Arial" w:cs="Arial"/>
          <w:b/>
          <w:bCs/>
          <w:szCs w:val="24"/>
        </w:rPr>
        <w:t xml:space="preserve">Esamos informacijos apie tamsiosios vakarinės </w:t>
      </w:r>
      <w:proofErr w:type="spellStart"/>
      <w:r w:rsidRPr="00063B16">
        <w:rPr>
          <w:rFonts w:ascii="Arial" w:hAnsi="Arial" w:cs="Arial"/>
          <w:b/>
          <w:bCs/>
          <w:szCs w:val="24"/>
        </w:rPr>
        <w:t>medunešės</w:t>
      </w:r>
      <w:proofErr w:type="spellEnd"/>
      <w:r w:rsidRPr="00063B16">
        <w:rPr>
          <w:rFonts w:ascii="Arial" w:hAnsi="Arial" w:cs="Arial"/>
          <w:b/>
          <w:bCs/>
          <w:szCs w:val="24"/>
        </w:rPr>
        <w:t xml:space="preserve"> bitės gamtinę populiaciją analizė</w:t>
      </w:r>
    </w:p>
    <w:p w14:paraId="26D52F3F" w14:textId="77777777" w:rsidR="00C94323" w:rsidRPr="00063B16" w:rsidRDefault="00C94323" w:rsidP="00C94323">
      <w:pPr>
        <w:spacing w:after="0" w:line="340" w:lineRule="exact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063B16">
        <w:rPr>
          <w:rFonts w:ascii="Arial" w:hAnsi="Arial" w:cs="Arial"/>
          <w:sz w:val="24"/>
          <w:szCs w:val="24"/>
        </w:rPr>
        <w:t xml:space="preserve">Paslaugos teikėjas, atlikdamas esamos informacijos apie tamsiosios vakarinės </w:t>
      </w:r>
      <w:proofErr w:type="spellStart"/>
      <w:r w:rsidRPr="00063B16">
        <w:rPr>
          <w:rFonts w:ascii="Arial" w:hAnsi="Arial" w:cs="Arial"/>
          <w:sz w:val="24"/>
          <w:szCs w:val="24"/>
        </w:rPr>
        <w:t>medunešės</w:t>
      </w:r>
      <w:proofErr w:type="spellEnd"/>
      <w:r w:rsidRPr="00063B16">
        <w:rPr>
          <w:rFonts w:ascii="Arial" w:hAnsi="Arial" w:cs="Arial"/>
          <w:sz w:val="24"/>
          <w:szCs w:val="24"/>
        </w:rPr>
        <w:t xml:space="preserve"> bitės gamtinės populiacijos analizę, privalo:</w:t>
      </w:r>
    </w:p>
    <w:p w14:paraId="5B8255B5" w14:textId="77777777" w:rsidR="00C94323" w:rsidRPr="00063B16" w:rsidRDefault="00C94323" w:rsidP="00C94323">
      <w:pPr>
        <w:pStyle w:val="Sraopastraipa1"/>
        <w:spacing w:line="340" w:lineRule="exact"/>
        <w:ind w:left="0" w:firstLine="720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5. </w:t>
      </w:r>
      <w:r w:rsidRPr="00063B16">
        <w:rPr>
          <w:rFonts w:ascii="Arial" w:hAnsi="Arial" w:cs="Arial"/>
          <w:color w:val="auto"/>
          <w:szCs w:val="24"/>
        </w:rPr>
        <w:t>Surinkti, įvertinti ir išanalizuoti esamus mokslinius duomenis, literatūrą, tyrimų ataskaitas ir pateikti šių duomenų analizės rezultatus.</w:t>
      </w:r>
    </w:p>
    <w:p w14:paraId="321EE815" w14:textId="77777777" w:rsidR="00C94323" w:rsidRPr="00063B16" w:rsidRDefault="00C94323" w:rsidP="00C94323">
      <w:pPr>
        <w:pStyle w:val="Sraopastraipa1"/>
        <w:spacing w:line="340" w:lineRule="exact"/>
        <w:ind w:left="0" w:firstLine="720"/>
        <w:jc w:val="both"/>
        <w:rPr>
          <w:rFonts w:ascii="Arial" w:hAnsi="Arial" w:cs="Arial"/>
          <w:color w:val="auto"/>
          <w:szCs w:val="24"/>
        </w:rPr>
      </w:pPr>
      <w:r>
        <w:rPr>
          <w:rFonts w:ascii="Arial" w:eastAsia="Times New Roman" w:hAnsi="Arial" w:cs="Arial"/>
          <w:color w:val="auto"/>
          <w:szCs w:val="24"/>
        </w:rPr>
        <w:t xml:space="preserve">6. </w:t>
      </w:r>
      <w:r w:rsidRPr="00063B16">
        <w:rPr>
          <w:rFonts w:ascii="Arial" w:eastAsia="Times New Roman" w:hAnsi="Arial" w:cs="Arial"/>
          <w:color w:val="auto"/>
          <w:szCs w:val="24"/>
        </w:rPr>
        <w:t>Įvertinti ir i</w:t>
      </w:r>
      <w:r w:rsidRPr="00063B16">
        <w:rPr>
          <w:rFonts w:ascii="Arial" w:hAnsi="Arial" w:cs="Arial"/>
          <w:color w:val="auto"/>
          <w:szCs w:val="24"/>
        </w:rPr>
        <w:t xml:space="preserve">šanalizuoti SRIS, BIOMON ir BĮIP duomenų bazėse (toliau – Duomenų bazės) esančią informaciją ir pateikti šių duomenų analizės rezultatus. </w:t>
      </w:r>
    </w:p>
    <w:p w14:paraId="66BA339C" w14:textId="77777777" w:rsidR="00C94323" w:rsidRPr="00063B16" w:rsidRDefault="00C94323" w:rsidP="00C94323">
      <w:pPr>
        <w:pStyle w:val="Sraopastraipa1"/>
        <w:spacing w:line="340" w:lineRule="exact"/>
        <w:ind w:left="0" w:firstLine="709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lastRenderedPageBreak/>
        <w:t xml:space="preserve">7. </w:t>
      </w:r>
      <w:r w:rsidRPr="00063B16">
        <w:rPr>
          <w:rFonts w:ascii="Arial" w:hAnsi="Arial" w:cs="Arial"/>
          <w:color w:val="auto"/>
          <w:szCs w:val="24"/>
        </w:rPr>
        <w:t xml:space="preserve">Pateikti Europos Sąjungos valstybių tamsiosios vakarinės </w:t>
      </w:r>
      <w:proofErr w:type="spellStart"/>
      <w:r w:rsidRPr="00063B16">
        <w:rPr>
          <w:rFonts w:ascii="Arial" w:hAnsi="Arial" w:cs="Arial"/>
          <w:color w:val="auto"/>
          <w:szCs w:val="24"/>
        </w:rPr>
        <w:t>medunešės</w:t>
      </w:r>
      <w:proofErr w:type="spellEnd"/>
      <w:r w:rsidRPr="00063B16">
        <w:rPr>
          <w:rFonts w:ascii="Arial" w:hAnsi="Arial" w:cs="Arial"/>
          <w:color w:val="auto"/>
          <w:szCs w:val="24"/>
        </w:rPr>
        <w:t xml:space="preserve"> bitės gamtinės populiacijos apsaugos ir buveinių atkūrimo praktikos analizę.</w:t>
      </w:r>
    </w:p>
    <w:p w14:paraId="105ADA8A" w14:textId="77777777" w:rsidR="00C94323" w:rsidRPr="00063B16" w:rsidRDefault="00C94323" w:rsidP="00C94323">
      <w:pPr>
        <w:pStyle w:val="Sraopastraipa1"/>
        <w:spacing w:line="340" w:lineRule="exact"/>
        <w:ind w:left="709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szCs w:val="24"/>
        </w:rPr>
        <w:t xml:space="preserve">8. </w:t>
      </w:r>
      <w:r w:rsidRPr="00063B16">
        <w:rPr>
          <w:rFonts w:ascii="Arial" w:hAnsi="Arial" w:cs="Arial"/>
          <w:szCs w:val="24"/>
        </w:rPr>
        <w:t>Apsaugos plane parengiamos visos Tvarkos apraše numatytos dalys:</w:t>
      </w:r>
      <w:r w:rsidRPr="00063B16">
        <w:rPr>
          <w:rFonts w:ascii="Arial" w:hAnsi="Arial" w:cs="Arial"/>
          <w:szCs w:val="24"/>
          <w:lang w:eastAsia="lt-LT"/>
        </w:rPr>
        <w:t xml:space="preserve"> </w:t>
      </w:r>
    </w:p>
    <w:p w14:paraId="087EA512" w14:textId="6FC527B6" w:rsidR="00C94323" w:rsidRPr="00063B16" w:rsidRDefault="00C94323" w:rsidP="00C94323">
      <w:pPr>
        <w:pStyle w:val="Sraopastraipa1"/>
        <w:spacing w:line="340" w:lineRule="exact"/>
        <w:ind w:left="1214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8.1. </w:t>
      </w:r>
      <w:r w:rsidRPr="00063B16">
        <w:rPr>
          <w:rFonts w:ascii="Arial" w:hAnsi="Arial" w:cs="Arial"/>
          <w:color w:val="auto"/>
          <w:szCs w:val="24"/>
        </w:rPr>
        <w:t xml:space="preserve">Tamsiosios vakarinės </w:t>
      </w:r>
      <w:proofErr w:type="spellStart"/>
      <w:r w:rsidRPr="00063B16">
        <w:rPr>
          <w:rFonts w:ascii="Arial" w:hAnsi="Arial" w:cs="Arial"/>
          <w:color w:val="auto"/>
          <w:szCs w:val="24"/>
        </w:rPr>
        <w:t>medunešės</w:t>
      </w:r>
      <w:proofErr w:type="spellEnd"/>
      <w:r w:rsidRPr="00063B16">
        <w:rPr>
          <w:rFonts w:ascii="Arial" w:hAnsi="Arial" w:cs="Arial"/>
          <w:color w:val="auto"/>
          <w:szCs w:val="24"/>
        </w:rPr>
        <w:t xml:space="preserve"> bitės (toliau – saugomas porūšis) gamtinės populiacijos, buveinės aprašymas:</w:t>
      </w:r>
      <w:bookmarkStart w:id="0" w:name="part_ff884311fdee47b9a3e553398c4b765f"/>
      <w:bookmarkEnd w:id="0"/>
      <w:r w:rsidRPr="00063B16">
        <w:rPr>
          <w:rFonts w:ascii="Arial" w:hAnsi="Arial" w:cs="Arial"/>
          <w:color w:val="auto"/>
          <w:szCs w:val="24"/>
        </w:rPr>
        <w:t xml:space="preserve"> </w:t>
      </w:r>
    </w:p>
    <w:p w14:paraId="7D8F5B35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8.1.2. </w:t>
      </w:r>
      <w:r w:rsidRPr="00063B16">
        <w:rPr>
          <w:rFonts w:ascii="Arial" w:hAnsi="Arial" w:cs="Arial"/>
          <w:szCs w:val="24"/>
        </w:rPr>
        <w:t>saugomo porūšio apibūdinimas;</w:t>
      </w:r>
      <w:bookmarkStart w:id="1" w:name="part_3f005e56911b414d8c680b959ab092d3"/>
      <w:bookmarkEnd w:id="1"/>
      <w:r w:rsidRPr="00063B16">
        <w:rPr>
          <w:rFonts w:ascii="Arial" w:hAnsi="Arial" w:cs="Arial"/>
          <w:szCs w:val="24"/>
        </w:rPr>
        <w:t xml:space="preserve"> </w:t>
      </w:r>
    </w:p>
    <w:p w14:paraId="7FAAFEE1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8.1.3. </w:t>
      </w:r>
      <w:r w:rsidRPr="00063B16">
        <w:rPr>
          <w:rFonts w:ascii="Arial" w:hAnsi="Arial" w:cs="Arial"/>
          <w:szCs w:val="24"/>
        </w:rPr>
        <w:t>saugomo porūšio buveinės aprašymas;</w:t>
      </w:r>
      <w:bookmarkStart w:id="2" w:name="part_50f1d0cb25424c658d4d142ce320bfdb"/>
      <w:bookmarkEnd w:id="2"/>
      <w:r w:rsidRPr="00063B16">
        <w:rPr>
          <w:rFonts w:ascii="Arial" w:hAnsi="Arial" w:cs="Arial"/>
          <w:szCs w:val="24"/>
        </w:rPr>
        <w:t xml:space="preserve"> </w:t>
      </w:r>
    </w:p>
    <w:p w14:paraId="5E00FD0A" w14:textId="77777777" w:rsidR="00C94323" w:rsidRPr="00063B16" w:rsidRDefault="00C94323" w:rsidP="00C94323">
      <w:pPr>
        <w:pStyle w:val="Sraopastraipa1"/>
        <w:spacing w:line="340" w:lineRule="exact"/>
        <w:ind w:left="142" w:firstLine="1843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8.1.4. </w:t>
      </w:r>
      <w:r w:rsidRPr="00063B16">
        <w:rPr>
          <w:rFonts w:ascii="Arial" w:hAnsi="Arial" w:cs="Arial"/>
          <w:szCs w:val="24"/>
        </w:rPr>
        <w:t xml:space="preserve">saugomo porūšio paplitimas, populiacijos dydis, buveinių užimamas plotas ir pokyčiai Lietuvoje; </w:t>
      </w:r>
      <w:bookmarkStart w:id="3" w:name="part_7d01fca8935840cda8ec6e3beb054d35"/>
      <w:bookmarkEnd w:id="3"/>
    </w:p>
    <w:p w14:paraId="66F859D9" w14:textId="77777777" w:rsidR="00C94323" w:rsidRPr="00063B16" w:rsidRDefault="00C94323" w:rsidP="00C94323">
      <w:pPr>
        <w:pStyle w:val="Sraopastraipa1"/>
        <w:spacing w:line="340" w:lineRule="exact"/>
        <w:ind w:left="1296" w:firstLine="689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8.1.5. </w:t>
      </w:r>
      <w:r w:rsidRPr="00063B16">
        <w:rPr>
          <w:rFonts w:ascii="Arial" w:hAnsi="Arial" w:cs="Arial"/>
          <w:szCs w:val="24"/>
        </w:rPr>
        <w:t xml:space="preserve">saugomo porūšio paplitimas, populiacijos dydis, buveinių užimamas plotas ir pokyčiai Europoje ir (ar) visame areale; </w:t>
      </w:r>
      <w:bookmarkStart w:id="4" w:name="part_11cedf58f2d24f50b274c5e4bd169073"/>
      <w:bookmarkEnd w:id="4"/>
    </w:p>
    <w:p w14:paraId="609BC547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8.1.6. </w:t>
      </w:r>
      <w:r w:rsidRPr="00063B16">
        <w:rPr>
          <w:rFonts w:ascii="Arial" w:hAnsi="Arial" w:cs="Arial"/>
          <w:szCs w:val="24"/>
        </w:rPr>
        <w:t xml:space="preserve">saugomo porūšio biologija ir jos ypatumai; </w:t>
      </w:r>
      <w:bookmarkStart w:id="5" w:name="part_c7cb6bf9cd5f4ed6b6a4f73aa38b8954"/>
      <w:bookmarkEnd w:id="5"/>
    </w:p>
    <w:p w14:paraId="52EC20C4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szCs w:val="24"/>
        </w:rPr>
        <w:t xml:space="preserve">8.1.7. </w:t>
      </w:r>
      <w:r w:rsidRPr="00063B16">
        <w:rPr>
          <w:rFonts w:ascii="Arial" w:hAnsi="Arial" w:cs="Arial"/>
          <w:szCs w:val="24"/>
        </w:rPr>
        <w:t xml:space="preserve">saugomo porūšio </w:t>
      </w:r>
      <w:r w:rsidRPr="00063B16">
        <w:rPr>
          <w:rFonts w:ascii="Arial" w:hAnsi="Arial" w:cs="Arial"/>
          <w:color w:val="auto"/>
          <w:szCs w:val="24"/>
        </w:rPr>
        <w:t>mityba, žiemojimas, migracija;</w:t>
      </w:r>
    </w:p>
    <w:p w14:paraId="47B1CF3A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8.1.8. </w:t>
      </w:r>
      <w:r w:rsidRPr="00063B16">
        <w:rPr>
          <w:rFonts w:ascii="Arial" w:hAnsi="Arial" w:cs="Arial"/>
          <w:szCs w:val="24"/>
        </w:rPr>
        <w:t>saugomo porūšio tarptautinis ir nacionalinis teisinis statusas.</w:t>
      </w:r>
      <w:bookmarkStart w:id="6" w:name="part_48aa8b9c6c9845fab2f03811d4d93256"/>
      <w:bookmarkEnd w:id="6"/>
    </w:p>
    <w:p w14:paraId="0B67BD9D" w14:textId="77777777" w:rsidR="00C94323" w:rsidRPr="00063B16" w:rsidRDefault="00C94323" w:rsidP="00C94323">
      <w:pPr>
        <w:pStyle w:val="Sraopastraipa1"/>
        <w:spacing w:line="340" w:lineRule="exact"/>
        <w:ind w:left="284" w:firstLine="1012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8.2. </w:t>
      </w:r>
      <w:r w:rsidRPr="00063B16">
        <w:rPr>
          <w:rFonts w:ascii="Arial" w:hAnsi="Arial" w:cs="Arial"/>
          <w:szCs w:val="24"/>
        </w:rPr>
        <w:t xml:space="preserve">Saugomo porūšio buveinių, radaviečių ir populiacijos būklės Lietuvoje įvertinimas: </w:t>
      </w:r>
      <w:bookmarkStart w:id="7" w:name="part_f2dcff7016d444b4b2fcf1f4c136c587"/>
      <w:bookmarkEnd w:id="7"/>
    </w:p>
    <w:p w14:paraId="25E1E5D6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8.2.1. </w:t>
      </w:r>
      <w:r w:rsidRPr="00063B16">
        <w:rPr>
          <w:rFonts w:ascii="Arial" w:hAnsi="Arial" w:cs="Arial"/>
          <w:szCs w:val="24"/>
        </w:rPr>
        <w:t xml:space="preserve">buveinių, radaviečių apsaugos būklė; </w:t>
      </w:r>
      <w:bookmarkStart w:id="8" w:name="part_4cb99cb86aa14a92b3922d21f1a89ae7"/>
      <w:bookmarkEnd w:id="8"/>
    </w:p>
    <w:p w14:paraId="663B0640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8.2.2. </w:t>
      </w:r>
      <w:r w:rsidRPr="00063B16">
        <w:rPr>
          <w:rFonts w:ascii="Arial" w:hAnsi="Arial" w:cs="Arial"/>
          <w:szCs w:val="24"/>
        </w:rPr>
        <w:t>populiacijos būklė;</w:t>
      </w:r>
      <w:bookmarkStart w:id="9" w:name="part_aba42224604044bfa28feaea8241f27d"/>
      <w:bookmarkEnd w:id="9"/>
    </w:p>
    <w:p w14:paraId="016BB858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8.2.3. </w:t>
      </w:r>
      <w:r w:rsidRPr="00063B16">
        <w:rPr>
          <w:rFonts w:ascii="Arial" w:hAnsi="Arial" w:cs="Arial"/>
          <w:szCs w:val="24"/>
        </w:rPr>
        <w:t xml:space="preserve">grėsmę keliantys veiksniai; </w:t>
      </w:r>
      <w:bookmarkStart w:id="10" w:name="part_9bd8262cbc5847b6b8d194e87a33bd8b"/>
      <w:bookmarkEnd w:id="10"/>
    </w:p>
    <w:p w14:paraId="1C8BBB72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8.2.4. </w:t>
      </w:r>
      <w:r w:rsidRPr="00063B16">
        <w:rPr>
          <w:rFonts w:ascii="Arial" w:hAnsi="Arial" w:cs="Arial"/>
          <w:szCs w:val="24"/>
        </w:rPr>
        <w:t xml:space="preserve">inventorizacijos ir moksliniai tyrimai; </w:t>
      </w:r>
      <w:bookmarkStart w:id="11" w:name="part_b117ff0b164446368b58a229d51bd037"/>
      <w:bookmarkEnd w:id="11"/>
    </w:p>
    <w:p w14:paraId="37A2D617" w14:textId="77777777" w:rsidR="00C94323" w:rsidRPr="00063B16" w:rsidRDefault="00C94323" w:rsidP="00C94323">
      <w:pPr>
        <w:pStyle w:val="Sraopastraipa1"/>
        <w:spacing w:line="340" w:lineRule="exact"/>
        <w:ind w:left="1948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8.2.5. </w:t>
      </w:r>
      <w:r w:rsidRPr="00063B16">
        <w:rPr>
          <w:rFonts w:ascii="Arial" w:hAnsi="Arial" w:cs="Arial"/>
          <w:szCs w:val="24"/>
        </w:rPr>
        <w:t>apsaugos, tvarkymo planai ir jų įgyvendinimas</w:t>
      </w:r>
      <w:bookmarkStart w:id="12" w:name="part_137477261b7b44bebe33417ef01e05ee"/>
      <w:bookmarkEnd w:id="12"/>
      <w:r w:rsidRPr="00063B16">
        <w:rPr>
          <w:rFonts w:ascii="Arial" w:hAnsi="Arial" w:cs="Arial"/>
          <w:szCs w:val="24"/>
        </w:rPr>
        <w:t>.</w:t>
      </w:r>
    </w:p>
    <w:p w14:paraId="7CFBEEE1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szCs w:val="24"/>
        </w:rPr>
        <w:t xml:space="preserve">9. </w:t>
      </w:r>
      <w:r w:rsidRPr="00063B16">
        <w:rPr>
          <w:rFonts w:ascii="Arial" w:hAnsi="Arial" w:cs="Arial"/>
          <w:szCs w:val="24"/>
        </w:rPr>
        <w:t>Apsaugos plano tikslai, uždaviniai, priemonės, įgyvendinančios institucijos ir finansavimo šaltiniai.</w:t>
      </w:r>
      <w:bookmarkStart w:id="13" w:name="part_1877e566ef12446f93b8e236908db341"/>
      <w:bookmarkEnd w:id="13"/>
    </w:p>
    <w:p w14:paraId="68083103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color w:val="auto"/>
          <w:szCs w:val="24"/>
        </w:rPr>
        <w:t xml:space="preserve">10. </w:t>
      </w:r>
      <w:r w:rsidRPr="00063B16">
        <w:rPr>
          <w:rFonts w:ascii="Arial" w:hAnsi="Arial" w:cs="Arial"/>
          <w:color w:val="auto"/>
          <w:szCs w:val="24"/>
        </w:rPr>
        <w:t xml:space="preserve">Apsaugos plano dalyse, kuriose dėl informacijos trūkumo nėra galimybės pateikti pilnos analizės, tai pažymima pastabose. </w:t>
      </w:r>
    </w:p>
    <w:p w14:paraId="1D4D22EC" w14:textId="77777777" w:rsidR="00C94323" w:rsidRPr="00063B16" w:rsidRDefault="00C94323" w:rsidP="00C94323">
      <w:pPr>
        <w:pStyle w:val="Sraopastraipa1"/>
        <w:spacing w:line="340" w:lineRule="exact"/>
        <w:ind w:left="644"/>
        <w:jc w:val="both"/>
        <w:rPr>
          <w:rFonts w:ascii="Arial" w:hAnsi="Arial" w:cs="Arial"/>
          <w:color w:val="auto"/>
          <w:szCs w:val="24"/>
          <w:u w:val="single"/>
        </w:rPr>
      </w:pPr>
      <w:r>
        <w:rPr>
          <w:rFonts w:ascii="Arial" w:hAnsi="Arial" w:cs="Arial"/>
          <w:color w:val="auto"/>
          <w:szCs w:val="24"/>
        </w:rPr>
        <w:t xml:space="preserve">11. </w:t>
      </w:r>
      <w:r w:rsidRPr="00063B16">
        <w:rPr>
          <w:rFonts w:ascii="Arial" w:hAnsi="Arial" w:cs="Arial"/>
          <w:color w:val="auto"/>
          <w:szCs w:val="24"/>
        </w:rPr>
        <w:t>Trūkstama informacija turi būti pagrįsta kitų šalių praktikos ir pavyzdžių analize.</w:t>
      </w:r>
    </w:p>
    <w:p w14:paraId="3341819D" w14:textId="77777777" w:rsidR="00C94323" w:rsidRPr="00063B16" w:rsidRDefault="00C94323" w:rsidP="00C94323">
      <w:pPr>
        <w:spacing w:after="0" w:line="34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14:paraId="7316419E" w14:textId="77777777" w:rsidR="00C94323" w:rsidRPr="00063B16" w:rsidRDefault="00C94323" w:rsidP="00C94323">
      <w:pPr>
        <w:pStyle w:val="Sraopastraipa1"/>
        <w:spacing w:after="160" w:line="340" w:lineRule="exact"/>
        <w:ind w:left="1080"/>
        <w:jc w:val="center"/>
        <w:rPr>
          <w:rFonts w:ascii="Arial" w:hAnsi="Arial" w:cs="Arial"/>
          <w:b/>
          <w:bCs/>
          <w:szCs w:val="24"/>
        </w:rPr>
      </w:pPr>
      <w:r w:rsidRPr="00063B16">
        <w:rPr>
          <w:rFonts w:ascii="Arial" w:hAnsi="Arial" w:cs="Arial"/>
          <w:b/>
          <w:bCs/>
          <w:szCs w:val="24"/>
        </w:rPr>
        <w:t xml:space="preserve">Tamsiosios vakarinės </w:t>
      </w:r>
      <w:proofErr w:type="spellStart"/>
      <w:r w:rsidRPr="00063B16">
        <w:rPr>
          <w:rFonts w:ascii="Arial" w:hAnsi="Arial" w:cs="Arial"/>
          <w:b/>
          <w:bCs/>
          <w:szCs w:val="24"/>
        </w:rPr>
        <w:t>medunešės</w:t>
      </w:r>
      <w:proofErr w:type="spellEnd"/>
      <w:r w:rsidRPr="00063B16">
        <w:rPr>
          <w:rFonts w:ascii="Arial" w:hAnsi="Arial" w:cs="Arial"/>
          <w:b/>
          <w:bCs/>
          <w:szCs w:val="24"/>
        </w:rPr>
        <w:t xml:space="preserve"> bitės gamtinės populiacijos duomenų surinkimas ir tyrimai</w:t>
      </w:r>
    </w:p>
    <w:p w14:paraId="37E04595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>
        <w:rPr>
          <w:rStyle w:val="Stiprusparykinimas"/>
          <w:rFonts w:ascii="Arial" w:hAnsi="Arial" w:cs="Arial"/>
          <w:b w:val="0"/>
          <w:color w:val="auto"/>
          <w:szCs w:val="24"/>
        </w:rPr>
        <w:t xml:space="preserve">12. </w:t>
      </w:r>
      <w:r w:rsidRPr="00063B16">
        <w:rPr>
          <w:rStyle w:val="Stiprusparykinimas"/>
          <w:rFonts w:ascii="Arial" w:hAnsi="Arial" w:cs="Arial"/>
          <w:b w:val="0"/>
          <w:color w:val="auto"/>
          <w:szCs w:val="24"/>
        </w:rPr>
        <w:t>Paslaugos teikėjas</w:t>
      </w:r>
      <w:r w:rsidRPr="00063B16">
        <w:rPr>
          <w:rFonts w:ascii="Arial" w:hAnsi="Arial" w:cs="Arial"/>
          <w:color w:val="auto"/>
          <w:szCs w:val="24"/>
        </w:rPr>
        <w:t xml:space="preserve">, remdamasis BIOMON, SRIS ir BĮIP duomenimis bei aktualiai gaunama informacija, parenka tikslingus tyrimus, reikalingus tamsiosios vakarinės </w:t>
      </w:r>
      <w:proofErr w:type="spellStart"/>
      <w:r w:rsidRPr="00063B16">
        <w:rPr>
          <w:rFonts w:ascii="Arial" w:hAnsi="Arial" w:cs="Arial"/>
          <w:color w:val="auto"/>
          <w:szCs w:val="24"/>
        </w:rPr>
        <w:t>medunešės</w:t>
      </w:r>
      <w:proofErr w:type="spellEnd"/>
      <w:r w:rsidRPr="00063B16">
        <w:rPr>
          <w:rFonts w:ascii="Arial" w:hAnsi="Arial" w:cs="Arial"/>
          <w:color w:val="auto"/>
          <w:szCs w:val="24"/>
        </w:rPr>
        <w:t xml:space="preserve"> bitės populiacijai įvertinti. Paslaugos teikėjas atsako už visų reikalingų leidimų tyrimams gavimą. </w:t>
      </w:r>
    </w:p>
    <w:p w14:paraId="31DA3048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13. </w:t>
      </w:r>
      <w:r w:rsidRPr="00063B16">
        <w:rPr>
          <w:rFonts w:ascii="Arial" w:hAnsi="Arial" w:cs="Arial"/>
          <w:color w:val="auto"/>
          <w:szCs w:val="24"/>
        </w:rPr>
        <w:t xml:space="preserve">Surinkti duomenys apie tamsiosios vakarinės </w:t>
      </w:r>
      <w:proofErr w:type="spellStart"/>
      <w:r w:rsidRPr="00063B16">
        <w:rPr>
          <w:rFonts w:ascii="Arial" w:hAnsi="Arial" w:cs="Arial"/>
          <w:color w:val="auto"/>
          <w:szCs w:val="24"/>
        </w:rPr>
        <w:t>medunešės</w:t>
      </w:r>
      <w:proofErr w:type="spellEnd"/>
      <w:r w:rsidRPr="00063B16">
        <w:rPr>
          <w:rFonts w:ascii="Arial" w:hAnsi="Arial" w:cs="Arial"/>
          <w:color w:val="auto"/>
          <w:szCs w:val="24"/>
        </w:rPr>
        <w:t xml:space="preserve"> bitės gamtinę populiaciją suvedami į BIOMON duomenų bazę. </w:t>
      </w:r>
    </w:p>
    <w:p w14:paraId="1A7B1B1E" w14:textId="77777777" w:rsidR="00C94323" w:rsidRPr="00063B16" w:rsidRDefault="00C94323" w:rsidP="00C94323">
      <w:pPr>
        <w:pStyle w:val="Sraopastraipa1"/>
        <w:spacing w:line="340" w:lineRule="exact"/>
        <w:ind w:left="644"/>
        <w:jc w:val="both"/>
        <w:rPr>
          <w:rFonts w:ascii="Arial" w:eastAsia="Times New Roman" w:hAnsi="Arial" w:cs="Arial"/>
          <w:color w:val="auto"/>
          <w:szCs w:val="24"/>
          <w:lang w:eastAsia="zh-CN"/>
        </w:rPr>
      </w:pPr>
      <w:r>
        <w:rPr>
          <w:rFonts w:ascii="Arial" w:hAnsi="Arial" w:cs="Arial"/>
          <w:color w:val="auto"/>
          <w:szCs w:val="24"/>
        </w:rPr>
        <w:t xml:space="preserve">14. </w:t>
      </w:r>
      <w:r w:rsidRPr="00063B16">
        <w:rPr>
          <w:rFonts w:ascii="Arial" w:hAnsi="Arial" w:cs="Arial"/>
          <w:color w:val="auto"/>
          <w:szCs w:val="24"/>
        </w:rPr>
        <w:t xml:space="preserve">Surinktų tyrimų duomenys išanalizuojami ir parengiama </w:t>
      </w:r>
      <w:r w:rsidRPr="00063B16">
        <w:rPr>
          <w:rFonts w:ascii="Arial" w:eastAsia="Times New Roman" w:hAnsi="Arial" w:cs="Arial"/>
          <w:color w:val="auto"/>
          <w:szCs w:val="24"/>
          <w:lang w:eastAsia="zh-CN"/>
        </w:rPr>
        <w:t>tyrimų ataskaita</w:t>
      </w:r>
      <w:r w:rsidRPr="00063B16">
        <w:rPr>
          <w:rFonts w:ascii="Arial" w:hAnsi="Arial" w:cs="Arial"/>
          <w:color w:val="auto"/>
          <w:szCs w:val="24"/>
        </w:rPr>
        <w:t xml:space="preserve">. </w:t>
      </w:r>
    </w:p>
    <w:p w14:paraId="7FCC0305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15. </w:t>
      </w:r>
      <w:r w:rsidRPr="00063B16">
        <w:rPr>
          <w:rFonts w:ascii="Arial" w:hAnsi="Arial" w:cs="Arial"/>
          <w:color w:val="auto"/>
          <w:szCs w:val="24"/>
        </w:rPr>
        <w:t xml:space="preserve">Tyrimų ataskaitoje pateikiama: atliktų darbų aprašymas, tyrimų problematika, tikslai ir uždaviniai, naudota medžiaga, metodai, analizuoti duomenys, tyrimų metu gauti duomenys, rezultatai, palyginimai, išvados ir rekomendacijos.  </w:t>
      </w:r>
    </w:p>
    <w:p w14:paraId="509CCEB3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16. </w:t>
      </w:r>
      <w:r w:rsidRPr="00063B16">
        <w:rPr>
          <w:rFonts w:ascii="Arial" w:hAnsi="Arial" w:cs="Arial"/>
          <w:color w:val="auto"/>
          <w:szCs w:val="24"/>
        </w:rPr>
        <w:t>Tyrimų ataskaita turi atitikti bendriesiems mokslinių darbų rengimui keliamiems reikalavimams.</w:t>
      </w:r>
    </w:p>
    <w:p w14:paraId="2AB29AD8" w14:textId="77777777" w:rsidR="00C94323" w:rsidRPr="006303B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 w:rsidRPr="006303B6">
        <w:rPr>
          <w:rFonts w:ascii="Arial" w:hAnsi="Arial" w:cs="Arial"/>
          <w:color w:val="auto"/>
          <w:szCs w:val="24"/>
        </w:rPr>
        <w:lastRenderedPageBreak/>
        <w:t>17. Parengtas tyrimų ataskaitos projektas pateikiamas Užsakovui vertinti iki 2026 m. lapkričio 3 d.</w:t>
      </w:r>
    </w:p>
    <w:p w14:paraId="20EB26F0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>
        <w:rPr>
          <w:rFonts w:ascii="Arial" w:eastAsia="Times New Roman" w:hAnsi="Arial" w:cs="Arial"/>
          <w:color w:val="auto"/>
          <w:szCs w:val="24"/>
          <w:lang w:eastAsia="zh-CN"/>
        </w:rPr>
        <w:t xml:space="preserve">18. </w:t>
      </w:r>
      <w:r w:rsidRPr="00063B16">
        <w:rPr>
          <w:rFonts w:ascii="Arial" w:eastAsia="Times New Roman" w:hAnsi="Arial" w:cs="Arial"/>
          <w:color w:val="auto"/>
          <w:szCs w:val="24"/>
          <w:lang w:eastAsia="zh-CN"/>
        </w:rPr>
        <w:t>Tyrimų ataskaitos</w:t>
      </w:r>
      <w:r w:rsidRPr="00063B16">
        <w:rPr>
          <w:rStyle w:val="Stiprusparykinimas"/>
          <w:rFonts w:ascii="Arial" w:hAnsi="Arial" w:cs="Arial"/>
          <w:b w:val="0"/>
          <w:color w:val="auto"/>
          <w:szCs w:val="24"/>
        </w:rPr>
        <w:t xml:space="preserve"> </w:t>
      </w:r>
      <w:r w:rsidRPr="00063B16">
        <w:rPr>
          <w:rFonts w:ascii="Arial" w:hAnsi="Arial" w:cs="Arial"/>
          <w:color w:val="auto"/>
          <w:szCs w:val="24"/>
        </w:rPr>
        <w:t>proj</w:t>
      </w:r>
      <w:r w:rsidRPr="00063B16">
        <w:rPr>
          <w:rFonts w:ascii="Arial" w:eastAsia="Times New Roman" w:hAnsi="Arial" w:cs="Arial"/>
          <w:color w:val="auto"/>
          <w:szCs w:val="24"/>
          <w:lang w:eastAsia="zh-CN"/>
        </w:rPr>
        <w:t xml:space="preserve">ektas pateikiamas </w:t>
      </w:r>
      <w:r w:rsidRPr="00063B16">
        <w:rPr>
          <w:rFonts w:ascii="Arial" w:hAnsi="Arial" w:cs="Arial"/>
          <w:color w:val="auto"/>
          <w:szCs w:val="24"/>
        </w:rPr>
        <w:t>skaitmeniniu</w:t>
      </w:r>
      <w:r w:rsidRPr="00063B16">
        <w:rPr>
          <w:rFonts w:ascii="Arial" w:eastAsia="Times New Roman" w:hAnsi="Arial" w:cs="Arial"/>
          <w:color w:val="auto"/>
          <w:szCs w:val="24"/>
        </w:rPr>
        <w:t xml:space="preserve"> .</w:t>
      </w:r>
      <w:proofErr w:type="spellStart"/>
      <w:r w:rsidRPr="00063B16">
        <w:rPr>
          <w:rFonts w:ascii="Arial" w:eastAsia="Times New Roman" w:hAnsi="Arial" w:cs="Arial"/>
          <w:color w:val="auto"/>
          <w:szCs w:val="24"/>
        </w:rPr>
        <w:t>docx</w:t>
      </w:r>
      <w:proofErr w:type="spellEnd"/>
      <w:r w:rsidRPr="00063B16">
        <w:rPr>
          <w:rFonts w:ascii="Arial" w:eastAsia="Times New Roman" w:hAnsi="Arial" w:cs="Arial"/>
          <w:color w:val="auto"/>
          <w:szCs w:val="24"/>
        </w:rPr>
        <w:t xml:space="preserve"> formatu, kartu pridedant</w:t>
      </w:r>
      <w:r w:rsidRPr="00063B16">
        <w:rPr>
          <w:rFonts w:ascii="Arial" w:hAnsi="Arial" w:cs="Arial"/>
          <w:color w:val="auto"/>
          <w:szCs w:val="24"/>
        </w:rPr>
        <w:t xml:space="preserve"> GIS, .</w:t>
      </w:r>
      <w:proofErr w:type="spellStart"/>
      <w:r w:rsidRPr="00063B16">
        <w:rPr>
          <w:rFonts w:ascii="Arial" w:hAnsi="Arial" w:cs="Arial"/>
          <w:color w:val="auto"/>
          <w:szCs w:val="24"/>
        </w:rPr>
        <w:t>xlsx</w:t>
      </w:r>
      <w:proofErr w:type="spellEnd"/>
      <w:r w:rsidRPr="00063B16">
        <w:rPr>
          <w:rFonts w:ascii="Arial" w:hAnsi="Arial" w:cs="Arial"/>
          <w:color w:val="auto"/>
          <w:szCs w:val="24"/>
        </w:rPr>
        <w:t xml:space="preserve"> ir kitus failus.</w:t>
      </w:r>
    </w:p>
    <w:p w14:paraId="78419030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 w:rsidRPr="006303B6">
        <w:rPr>
          <w:rFonts w:ascii="Arial" w:eastAsia="Times New Roman" w:hAnsi="Arial" w:cs="Arial"/>
          <w:color w:val="auto"/>
          <w:kern w:val="3"/>
          <w:szCs w:val="24"/>
          <w:lang w:eastAsia="zh-CN"/>
        </w:rPr>
        <w:t xml:space="preserve">19. Užsakovas ne vėliau kaip per 10 darbo dienų </w:t>
      </w:r>
      <w:r w:rsidRPr="006303B6">
        <w:rPr>
          <w:rFonts w:ascii="Arial" w:eastAsia="Times New Roman" w:hAnsi="Arial" w:cs="Arial"/>
          <w:color w:val="auto"/>
          <w:szCs w:val="24"/>
          <w:lang w:eastAsia="zh-CN"/>
        </w:rPr>
        <w:t xml:space="preserve">pateikia pastabas dėl galimo tyrimo ataskaitos papildymo, taisymo ar koregavimo. </w:t>
      </w:r>
      <w:r w:rsidRPr="006303B6">
        <w:rPr>
          <w:rFonts w:ascii="Arial" w:hAnsi="Arial" w:cs="Arial"/>
          <w:color w:val="auto"/>
          <w:szCs w:val="24"/>
        </w:rPr>
        <w:t>Užsakovas</w:t>
      </w:r>
      <w:r w:rsidRPr="00063B16">
        <w:rPr>
          <w:rFonts w:ascii="Arial" w:hAnsi="Arial" w:cs="Arial"/>
          <w:color w:val="auto"/>
          <w:szCs w:val="24"/>
        </w:rPr>
        <w:t xml:space="preserve"> pasilieka teisę projekto įvertinimui pasitelkti kitus ekspertus, rengti viešus projekto pristatymus pastaboms ir komentarams surinkti.</w:t>
      </w:r>
    </w:p>
    <w:p w14:paraId="06457AD3" w14:textId="77777777" w:rsidR="00C94323" w:rsidRPr="006303B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 w:rsidRPr="006303B6">
        <w:rPr>
          <w:rStyle w:val="Stiprusparykinimas"/>
          <w:rFonts w:ascii="Arial" w:hAnsi="Arial" w:cs="Arial"/>
          <w:b w:val="0"/>
          <w:color w:val="auto"/>
          <w:szCs w:val="24"/>
        </w:rPr>
        <w:t>20. Paslaugos teikėjas</w:t>
      </w:r>
      <w:r w:rsidRPr="006303B6">
        <w:rPr>
          <w:rFonts w:ascii="Arial" w:hAnsi="Arial" w:cs="Arial"/>
          <w:color w:val="auto"/>
          <w:szCs w:val="24"/>
        </w:rPr>
        <w:t xml:space="preserve"> pakoreguoja tyrimų ataskaitą per 10 darbo dienų po Užsakovo pastabų gavimo ir pateikia Užsakovui, kuris pateikia įvertinimą, ar buvo atsižvelgta į pastabas. Užsakovas patvirtina, kad į pastabas buvo atsižvelgta. </w:t>
      </w:r>
    </w:p>
    <w:p w14:paraId="3285AE05" w14:textId="77777777" w:rsidR="00C94323" w:rsidRPr="00063B16" w:rsidRDefault="00C94323" w:rsidP="00C94323">
      <w:pPr>
        <w:pStyle w:val="Sraopastraipa1"/>
        <w:spacing w:line="340" w:lineRule="exact"/>
        <w:ind w:left="142" w:firstLine="502"/>
        <w:jc w:val="both"/>
        <w:rPr>
          <w:rFonts w:ascii="Arial" w:hAnsi="Arial" w:cs="Arial"/>
          <w:color w:val="auto"/>
          <w:szCs w:val="24"/>
        </w:rPr>
      </w:pPr>
      <w:r w:rsidRPr="006303B6">
        <w:rPr>
          <w:rFonts w:ascii="Arial" w:hAnsi="Arial" w:cs="Arial"/>
          <w:color w:val="auto"/>
          <w:szCs w:val="24"/>
        </w:rPr>
        <w:t xml:space="preserve">21. Užsakovas pasilieka teisę parengtą </w:t>
      </w:r>
      <w:r w:rsidRPr="006303B6">
        <w:rPr>
          <w:rStyle w:val="Stiprusparykinimas"/>
          <w:rFonts w:ascii="Arial" w:hAnsi="Arial" w:cs="Arial"/>
          <w:b w:val="0"/>
          <w:color w:val="auto"/>
          <w:szCs w:val="24"/>
        </w:rPr>
        <w:t>tyrimų ataskaitą</w:t>
      </w:r>
      <w:r w:rsidRPr="006303B6">
        <w:rPr>
          <w:rFonts w:ascii="Arial" w:hAnsi="Arial" w:cs="Arial"/>
          <w:color w:val="auto"/>
          <w:szCs w:val="24"/>
        </w:rPr>
        <w:t xml:space="preserve"> paskelbti</w:t>
      </w:r>
      <w:r w:rsidRPr="00063B16">
        <w:rPr>
          <w:rFonts w:ascii="Arial" w:hAnsi="Arial" w:cs="Arial"/>
          <w:color w:val="auto"/>
          <w:szCs w:val="24"/>
        </w:rPr>
        <w:t xml:space="preserve"> Valstybinės saugomų teritorijų tarnybos prie Aplinkos ministerijos tinklalapyje viešam naudojimui, nurodydamas autorių ir nustatydamas reikalavimą kitiems naudotojams pateikti nuorodą į informacijos šaltinį bei apsaugos plano autorių.</w:t>
      </w:r>
    </w:p>
    <w:p w14:paraId="4D71C697" w14:textId="77777777" w:rsidR="00C94323" w:rsidRPr="00063B16" w:rsidRDefault="00C94323" w:rsidP="00C94323">
      <w:pPr>
        <w:pStyle w:val="Sraopastraipa1"/>
        <w:spacing w:line="340" w:lineRule="exact"/>
        <w:ind w:left="360"/>
        <w:jc w:val="both"/>
        <w:rPr>
          <w:rFonts w:ascii="Arial" w:hAnsi="Arial" w:cs="Arial"/>
          <w:color w:val="auto"/>
          <w:szCs w:val="24"/>
        </w:rPr>
      </w:pPr>
    </w:p>
    <w:p w14:paraId="20DC615B" w14:textId="77777777" w:rsidR="00C94323" w:rsidRPr="00063B16" w:rsidRDefault="00C94323" w:rsidP="00C94323">
      <w:pPr>
        <w:pStyle w:val="Betarp1"/>
        <w:widowControl w:val="0"/>
        <w:spacing w:after="160" w:line="340" w:lineRule="exact"/>
        <w:ind w:left="1080"/>
        <w:jc w:val="center"/>
        <w:rPr>
          <w:rFonts w:ascii="Arial" w:hAnsi="Arial" w:cs="Arial"/>
          <w:sz w:val="24"/>
          <w:szCs w:val="24"/>
        </w:rPr>
      </w:pPr>
      <w:r w:rsidRPr="006303B6">
        <w:rPr>
          <w:rFonts w:ascii="Arial" w:hAnsi="Arial" w:cs="Arial"/>
          <w:b/>
          <w:bCs/>
          <w:sz w:val="24"/>
          <w:szCs w:val="24"/>
        </w:rPr>
        <w:t xml:space="preserve">Tamsiosios vakarinės </w:t>
      </w:r>
      <w:proofErr w:type="spellStart"/>
      <w:r w:rsidRPr="006303B6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6303B6">
        <w:rPr>
          <w:rFonts w:ascii="Arial" w:hAnsi="Arial" w:cs="Arial"/>
          <w:b/>
          <w:bCs/>
          <w:sz w:val="24"/>
          <w:szCs w:val="24"/>
        </w:rPr>
        <w:t xml:space="preserve"> bitės gamtinės populiacijos apsaugos plano rengimas</w:t>
      </w:r>
    </w:p>
    <w:p w14:paraId="418F9303" w14:textId="77777777" w:rsidR="00C94323" w:rsidRPr="001B1ECB" w:rsidRDefault="00C94323" w:rsidP="00C94323">
      <w:pPr>
        <w:pStyle w:val="Betarp1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1B1ECB">
        <w:rPr>
          <w:rFonts w:ascii="Arial" w:hAnsi="Arial" w:cs="Arial"/>
          <w:sz w:val="24"/>
          <w:szCs w:val="24"/>
        </w:rPr>
        <w:t>22. Atlikęs uždavinius</w:t>
      </w:r>
      <w:r w:rsidRPr="003D3DD8">
        <w:rPr>
          <w:rFonts w:ascii="Arial" w:hAnsi="Arial" w:cs="Arial"/>
          <w:sz w:val="24"/>
          <w:szCs w:val="24"/>
        </w:rPr>
        <w:t xml:space="preserve"> „Esamos informacijos apie tamsiosios vakarinės </w:t>
      </w:r>
      <w:proofErr w:type="spellStart"/>
      <w:r w:rsidRPr="003D3DD8">
        <w:rPr>
          <w:rFonts w:ascii="Arial" w:hAnsi="Arial" w:cs="Arial"/>
          <w:sz w:val="24"/>
          <w:szCs w:val="24"/>
        </w:rPr>
        <w:t>medunešės</w:t>
      </w:r>
      <w:proofErr w:type="spellEnd"/>
      <w:r w:rsidRPr="003D3DD8">
        <w:rPr>
          <w:rFonts w:ascii="Arial" w:hAnsi="Arial" w:cs="Arial"/>
          <w:sz w:val="24"/>
          <w:szCs w:val="24"/>
        </w:rPr>
        <w:t xml:space="preserve"> bitės gamtinę populiaciją analizė“ ir „Duomenų apie tamsiosios vakarinės </w:t>
      </w:r>
      <w:proofErr w:type="spellStart"/>
      <w:r w:rsidRPr="003D3DD8">
        <w:rPr>
          <w:rFonts w:ascii="Arial" w:hAnsi="Arial" w:cs="Arial"/>
          <w:sz w:val="24"/>
          <w:szCs w:val="24"/>
        </w:rPr>
        <w:t>medunešės</w:t>
      </w:r>
      <w:proofErr w:type="spellEnd"/>
      <w:r w:rsidRPr="003D3DD8">
        <w:rPr>
          <w:rFonts w:ascii="Arial" w:hAnsi="Arial" w:cs="Arial"/>
          <w:sz w:val="24"/>
          <w:szCs w:val="24"/>
        </w:rPr>
        <w:t xml:space="preserve"> bitės gamtinę populiaciją surinkimas ir tyrimai“, Paslaugos teikėjas, </w:t>
      </w:r>
      <w:r w:rsidRPr="001B1ECB">
        <w:rPr>
          <w:rFonts w:ascii="Arial" w:hAnsi="Arial" w:cs="Arial"/>
          <w:sz w:val="24"/>
          <w:szCs w:val="24"/>
        </w:rPr>
        <w:t xml:space="preserve">vadovaudamasis Tvarkos aprašu, rengia tamsiosios vakarinės </w:t>
      </w:r>
      <w:proofErr w:type="spellStart"/>
      <w:r w:rsidRPr="001B1ECB">
        <w:rPr>
          <w:rFonts w:ascii="Arial" w:hAnsi="Arial" w:cs="Arial"/>
          <w:sz w:val="24"/>
          <w:szCs w:val="24"/>
        </w:rPr>
        <w:t>medunešės</w:t>
      </w:r>
      <w:proofErr w:type="spellEnd"/>
      <w:r w:rsidRPr="001B1ECB">
        <w:rPr>
          <w:rFonts w:ascii="Arial" w:hAnsi="Arial" w:cs="Arial"/>
          <w:sz w:val="24"/>
          <w:szCs w:val="24"/>
        </w:rPr>
        <w:t xml:space="preserve"> bitės gamtinės populiacijos apsaugos planą.</w:t>
      </w:r>
    </w:p>
    <w:p w14:paraId="3C07A159" w14:textId="77777777" w:rsidR="00C94323" w:rsidRPr="003D3DD8" w:rsidRDefault="00C94323" w:rsidP="00C94323">
      <w:pPr>
        <w:pStyle w:val="Betarp1"/>
        <w:widowControl w:val="0"/>
        <w:ind w:firstLine="6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23. </w:t>
      </w:r>
      <w:r w:rsidRPr="003D3DD8">
        <w:rPr>
          <w:rFonts w:ascii="Arial" w:hAnsi="Arial" w:cs="Arial"/>
          <w:sz w:val="24"/>
          <w:szCs w:val="24"/>
        </w:rPr>
        <w:t>Apsaugos plane parengiamos visos Tvarkos apraše numatytos dalys, atsižvelgiant į tuo metu galiojantį teisinį reglamentavimą.</w:t>
      </w:r>
    </w:p>
    <w:p w14:paraId="0BC5A336" w14:textId="77777777" w:rsidR="00C94323" w:rsidRPr="003D3DD8" w:rsidRDefault="00C94323" w:rsidP="00C94323">
      <w:pPr>
        <w:pStyle w:val="Betarp1"/>
        <w:widowControl w:val="0"/>
        <w:ind w:firstLine="644"/>
        <w:jc w:val="both"/>
        <w:rPr>
          <w:rFonts w:ascii="Arial" w:hAnsi="Arial" w:cs="Arial"/>
          <w:sz w:val="24"/>
          <w:szCs w:val="24"/>
        </w:rPr>
      </w:pPr>
      <w:r w:rsidRPr="001B1ECB">
        <w:rPr>
          <w:rFonts w:ascii="Arial" w:hAnsi="Arial" w:cs="Arial"/>
          <w:b/>
          <w:bCs/>
          <w:sz w:val="24"/>
          <w:szCs w:val="24"/>
        </w:rPr>
        <w:t>24. Parengtas Apsaugos plano projektas .</w:t>
      </w:r>
      <w:proofErr w:type="spellStart"/>
      <w:r w:rsidRPr="001B1ECB">
        <w:rPr>
          <w:rFonts w:ascii="Arial" w:hAnsi="Arial" w:cs="Arial"/>
          <w:b/>
          <w:bCs/>
          <w:sz w:val="24"/>
          <w:szCs w:val="24"/>
        </w:rPr>
        <w:t>docx</w:t>
      </w:r>
      <w:proofErr w:type="spellEnd"/>
      <w:r w:rsidRPr="001B1ECB">
        <w:rPr>
          <w:rFonts w:ascii="Arial" w:hAnsi="Arial" w:cs="Arial"/>
          <w:b/>
          <w:bCs/>
          <w:sz w:val="24"/>
          <w:szCs w:val="24"/>
        </w:rPr>
        <w:t xml:space="preserve"> formatu pateikiamas Užsakovui iki 2027 m. liepos 30 d. Kartu prie apsaugos plano pridedami visi privalomi priedai skaitmeniniu formatu darbiniai GIS, .</w:t>
      </w:r>
      <w:proofErr w:type="spellStart"/>
      <w:r w:rsidRPr="001B1ECB">
        <w:rPr>
          <w:rFonts w:ascii="Arial" w:hAnsi="Arial" w:cs="Arial"/>
          <w:b/>
          <w:bCs/>
          <w:sz w:val="24"/>
          <w:szCs w:val="24"/>
        </w:rPr>
        <w:t>xlsx</w:t>
      </w:r>
      <w:proofErr w:type="spellEnd"/>
      <w:r w:rsidRPr="001B1ECB">
        <w:rPr>
          <w:rFonts w:ascii="Arial" w:hAnsi="Arial" w:cs="Arial"/>
          <w:b/>
          <w:bCs/>
          <w:sz w:val="24"/>
          <w:szCs w:val="24"/>
        </w:rPr>
        <w:t xml:space="preserve"> ir kiti failai</w:t>
      </w:r>
      <w:r>
        <w:rPr>
          <w:rFonts w:ascii="Arial" w:hAnsi="Arial" w:cs="Arial"/>
          <w:sz w:val="24"/>
          <w:szCs w:val="24"/>
        </w:rPr>
        <w:t>:</w:t>
      </w:r>
    </w:p>
    <w:p w14:paraId="3812F3DB" w14:textId="77777777" w:rsidR="00C94323" w:rsidRDefault="00C94323" w:rsidP="00C94323">
      <w:pPr>
        <w:pStyle w:val="Betarp1"/>
        <w:widowControl w:val="0"/>
        <w:ind w:firstLine="6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24.1. </w:t>
      </w:r>
      <w:r w:rsidRPr="003D3DD8">
        <w:rPr>
          <w:rFonts w:ascii="Arial" w:hAnsi="Arial" w:cs="Arial"/>
          <w:sz w:val="24"/>
          <w:szCs w:val="24"/>
        </w:rPr>
        <w:t>Užsakovas per 10 darbo dienų pateikia apsaugos plano pastabas ir pasiūlymus</w:t>
      </w:r>
      <w:r>
        <w:rPr>
          <w:rFonts w:ascii="Arial" w:hAnsi="Arial" w:cs="Arial"/>
          <w:sz w:val="24"/>
          <w:szCs w:val="24"/>
        </w:rPr>
        <w:t xml:space="preserve"> </w:t>
      </w:r>
      <w:r w:rsidRPr="003D3DD8">
        <w:rPr>
          <w:rFonts w:ascii="Arial" w:hAnsi="Arial" w:cs="Arial"/>
          <w:sz w:val="24"/>
          <w:szCs w:val="24"/>
        </w:rPr>
        <w:t>jį koreguoti.</w:t>
      </w:r>
    </w:p>
    <w:p w14:paraId="4A21FCF6" w14:textId="77777777" w:rsidR="00C94323" w:rsidRPr="003D3DD8" w:rsidRDefault="00C94323" w:rsidP="00C94323">
      <w:pPr>
        <w:pStyle w:val="NoSpacing"/>
        <w:widowControl w:val="0"/>
        <w:ind w:firstLine="64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24.2. </w:t>
      </w:r>
      <w:r w:rsidRPr="003D3DD8">
        <w:rPr>
          <w:rFonts w:ascii="Arial" w:eastAsia="Times New Roman" w:hAnsi="Arial" w:cs="Arial"/>
          <w:sz w:val="24"/>
          <w:szCs w:val="24"/>
        </w:rPr>
        <w:t xml:space="preserve">Paslaugos teikėjas pakoreguoja </w:t>
      </w:r>
      <w:r>
        <w:rPr>
          <w:rFonts w:ascii="Arial" w:eastAsia="Times New Roman" w:hAnsi="Arial" w:cs="Arial"/>
          <w:sz w:val="24"/>
          <w:szCs w:val="24"/>
        </w:rPr>
        <w:t>Apsaugos planą</w:t>
      </w:r>
      <w:r w:rsidRPr="003D3DD8">
        <w:rPr>
          <w:rFonts w:ascii="Arial" w:eastAsia="Times New Roman" w:hAnsi="Arial" w:cs="Arial"/>
          <w:sz w:val="24"/>
          <w:szCs w:val="24"/>
        </w:rPr>
        <w:t xml:space="preserve"> per 10 darbo dienų nuo Užsakovo pastabų gavimo dienos. </w:t>
      </w:r>
    </w:p>
    <w:p w14:paraId="14F2527F" w14:textId="77777777" w:rsidR="00C94323" w:rsidRPr="003D3DD8" w:rsidRDefault="00C94323" w:rsidP="00C94323">
      <w:pPr>
        <w:pStyle w:val="NoSpacing"/>
        <w:widowControl w:val="0"/>
        <w:ind w:firstLine="64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24.3. </w:t>
      </w:r>
      <w:r w:rsidRPr="003D3DD8">
        <w:rPr>
          <w:rFonts w:ascii="Arial" w:hAnsi="Arial" w:cs="Arial"/>
          <w:sz w:val="24"/>
          <w:szCs w:val="24"/>
        </w:rPr>
        <w:t>Užsakovas pasilieka teisę apsaugos plano įvertinimui pasitelkti kitus ekspertus, organizuoti viešą pristatymą pastaboms ir pasiūlymams gauti.</w:t>
      </w:r>
    </w:p>
    <w:p w14:paraId="2F537F8B" w14:textId="77777777" w:rsidR="00C94323" w:rsidRPr="003D3DD8" w:rsidRDefault="00C94323" w:rsidP="00C94323">
      <w:pPr>
        <w:pStyle w:val="NoSpacing"/>
        <w:widowControl w:val="0"/>
        <w:ind w:firstLine="64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24.4. </w:t>
      </w:r>
      <w:r w:rsidRPr="003D3DD8">
        <w:rPr>
          <w:rFonts w:ascii="Arial" w:eastAsia="Times New Roman" w:hAnsi="Arial" w:cs="Arial"/>
          <w:sz w:val="24"/>
          <w:szCs w:val="24"/>
        </w:rPr>
        <w:t xml:space="preserve">Užsakovas informuoja Paslaugų teikėją, kad Užsakovas </w:t>
      </w:r>
      <w:r>
        <w:rPr>
          <w:rFonts w:ascii="Arial" w:eastAsia="Times New Roman" w:hAnsi="Arial" w:cs="Arial"/>
          <w:sz w:val="24"/>
          <w:szCs w:val="24"/>
        </w:rPr>
        <w:t>Apsaugos planą</w:t>
      </w:r>
      <w:r w:rsidRPr="003D3DD8">
        <w:rPr>
          <w:rFonts w:ascii="Arial" w:eastAsia="Times New Roman" w:hAnsi="Arial" w:cs="Arial"/>
          <w:sz w:val="24"/>
          <w:szCs w:val="24"/>
        </w:rPr>
        <w:t xml:space="preserve"> teikia į Teisės aktų informacinę sistemą (TAIS). TAIS sistemoje pastaboms pateikti nustatomas 10 </w:t>
      </w:r>
      <w:proofErr w:type="spellStart"/>
      <w:r w:rsidRPr="003D3DD8">
        <w:rPr>
          <w:rFonts w:ascii="Arial" w:eastAsia="Times New Roman" w:hAnsi="Arial" w:cs="Arial"/>
          <w:sz w:val="24"/>
          <w:szCs w:val="24"/>
        </w:rPr>
        <w:t>d.d</w:t>
      </w:r>
      <w:proofErr w:type="spellEnd"/>
      <w:r w:rsidRPr="003D3DD8">
        <w:rPr>
          <w:rFonts w:ascii="Arial" w:eastAsia="Times New Roman" w:hAnsi="Arial" w:cs="Arial"/>
          <w:sz w:val="24"/>
          <w:szCs w:val="24"/>
        </w:rPr>
        <w:t>. terminas.</w:t>
      </w:r>
    </w:p>
    <w:p w14:paraId="3150D42F" w14:textId="77777777" w:rsidR="00C94323" w:rsidRDefault="00C94323" w:rsidP="00C94323">
      <w:pPr>
        <w:pStyle w:val="NoSpacing"/>
        <w:widowControl w:val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24.5. </w:t>
      </w:r>
      <w:r w:rsidRPr="003D3DD8">
        <w:rPr>
          <w:rFonts w:ascii="Arial" w:eastAsia="Times New Roman" w:hAnsi="Arial" w:cs="Arial"/>
          <w:sz w:val="24"/>
          <w:szCs w:val="24"/>
        </w:rPr>
        <w:t xml:space="preserve">Užsakovas informuoja Paslaugų teikėją apie TAIS sistema gautas pastabas. Paslaugų teikėjas pagal TAIS sistema gautas pastabas </w:t>
      </w:r>
      <w:r>
        <w:rPr>
          <w:rFonts w:ascii="Arial" w:eastAsia="Times New Roman" w:hAnsi="Arial" w:cs="Arial"/>
          <w:sz w:val="24"/>
          <w:szCs w:val="24"/>
        </w:rPr>
        <w:t>Apsaugos planą</w:t>
      </w:r>
      <w:r w:rsidRPr="003D3DD8">
        <w:rPr>
          <w:rFonts w:ascii="Arial" w:eastAsia="Times New Roman" w:hAnsi="Arial" w:cs="Arial"/>
          <w:sz w:val="24"/>
          <w:szCs w:val="24"/>
        </w:rPr>
        <w:t xml:space="preserve"> pakoreguoja per 5 </w:t>
      </w:r>
      <w:proofErr w:type="spellStart"/>
      <w:r w:rsidRPr="003D3DD8">
        <w:rPr>
          <w:rFonts w:ascii="Arial" w:eastAsia="Times New Roman" w:hAnsi="Arial" w:cs="Arial"/>
          <w:sz w:val="24"/>
          <w:szCs w:val="24"/>
        </w:rPr>
        <w:t>d.d</w:t>
      </w:r>
      <w:proofErr w:type="spellEnd"/>
      <w:r w:rsidRPr="003D3DD8">
        <w:rPr>
          <w:rFonts w:ascii="Arial" w:eastAsia="Times New Roman" w:hAnsi="Arial" w:cs="Arial"/>
          <w:sz w:val="24"/>
          <w:szCs w:val="24"/>
        </w:rPr>
        <w:t>.</w:t>
      </w:r>
    </w:p>
    <w:p w14:paraId="04E8DD01" w14:textId="77777777" w:rsidR="00C94323" w:rsidRPr="001B1ECB" w:rsidRDefault="00C94323" w:rsidP="00C94323">
      <w:pPr>
        <w:pStyle w:val="NoSpacing"/>
        <w:widowControl w:val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24.6. </w:t>
      </w:r>
      <w:r w:rsidRPr="001B1ECB">
        <w:rPr>
          <w:rFonts w:ascii="Arial" w:eastAsia="Times New Roman" w:hAnsi="Arial" w:cs="Arial"/>
          <w:sz w:val="24"/>
          <w:szCs w:val="24"/>
        </w:rPr>
        <w:t xml:space="preserve">Kai </w:t>
      </w:r>
      <w:r w:rsidRPr="001B1ECB">
        <w:rPr>
          <w:rFonts w:ascii="Arial" w:hAnsi="Arial" w:cs="Arial"/>
          <w:sz w:val="24"/>
          <w:szCs w:val="24"/>
        </w:rPr>
        <w:t>Užsakovas patvirtina, kad į pastabas buvo atsižvelgta</w:t>
      </w:r>
      <w:r w:rsidRPr="001B1ECB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Paslaugų teikėjas Užsakovui pateikia </w:t>
      </w:r>
      <w:r w:rsidRPr="001B1ECB">
        <w:rPr>
          <w:rFonts w:ascii="Arial" w:eastAsia="Times New Roman" w:hAnsi="Arial" w:cs="Arial"/>
          <w:sz w:val="24"/>
          <w:szCs w:val="24"/>
        </w:rPr>
        <w:t xml:space="preserve">parengtą Apsaugos planą su visais priedais, įskaitant Apsaugos plano priemonių lokalizacijos brėžinius, finansinių išteklių poreikio analizę, erdvinius duomenis (ESRI </w:t>
      </w:r>
      <w:proofErr w:type="spellStart"/>
      <w:r w:rsidRPr="001B1ECB">
        <w:rPr>
          <w:rFonts w:ascii="Arial" w:eastAsia="Times New Roman" w:hAnsi="Arial" w:cs="Arial"/>
          <w:sz w:val="24"/>
          <w:szCs w:val="24"/>
        </w:rPr>
        <w:t>shapefile</w:t>
      </w:r>
      <w:proofErr w:type="spellEnd"/>
      <w:r w:rsidRPr="001B1ECB">
        <w:rPr>
          <w:rFonts w:ascii="Arial" w:eastAsia="Times New Roman" w:hAnsi="Arial" w:cs="Arial"/>
          <w:sz w:val="24"/>
          <w:szCs w:val="24"/>
        </w:rPr>
        <w:t>), į BIOMON suvestus duomenis, ir suderinimo su interesuotomis institucijomis dokumentus priėmimo - perdavimo aktu.</w:t>
      </w:r>
    </w:p>
    <w:p w14:paraId="74731F3D" w14:textId="77777777" w:rsidR="00C94323" w:rsidRPr="001B1ECB" w:rsidRDefault="00C94323" w:rsidP="00C94323">
      <w:pPr>
        <w:pStyle w:val="Betarp1"/>
        <w:widowControl w:val="0"/>
        <w:ind w:left="64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</w:t>
      </w:r>
      <w:r w:rsidRPr="001B1ECB">
        <w:rPr>
          <w:rFonts w:ascii="Arial" w:hAnsi="Arial" w:cs="Arial"/>
          <w:b/>
          <w:bCs/>
          <w:sz w:val="24"/>
          <w:szCs w:val="24"/>
        </w:rPr>
        <w:t>. Paslaugos suteikimo terminas iki 2027 m. rugsėjo 10 d.</w:t>
      </w:r>
    </w:p>
    <w:p w14:paraId="7F8269FB" w14:textId="77777777" w:rsidR="00C94323" w:rsidRPr="003D3DD8" w:rsidRDefault="00C94323" w:rsidP="00C94323">
      <w:pPr>
        <w:pStyle w:val="Betarp1"/>
        <w:widowControl w:val="0"/>
        <w:ind w:firstLine="6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26. </w:t>
      </w:r>
      <w:r w:rsidRPr="003D3DD8">
        <w:rPr>
          <w:rFonts w:ascii="Arial" w:hAnsi="Arial" w:cs="Arial"/>
          <w:sz w:val="24"/>
          <w:szCs w:val="24"/>
        </w:rPr>
        <w:t xml:space="preserve">Užsakovas pasilieka teisę parengtą apsaugos planą paskelbti Valstybinės saugomų teritorijų tarnybos prie Aplinkos ministerijos tinklalapyje viešam naudojimui, nurodydamas autorių ir nustatydamas reikalavimą kitiems naudotojams pateikti nuorodą į informacijos </w:t>
      </w:r>
      <w:r w:rsidRPr="003D3DD8">
        <w:rPr>
          <w:rFonts w:ascii="Arial" w:hAnsi="Arial" w:cs="Arial"/>
          <w:sz w:val="24"/>
          <w:szCs w:val="24"/>
        </w:rPr>
        <w:lastRenderedPageBreak/>
        <w:t>šaltinį bei apsaugos plano autorių.</w:t>
      </w:r>
    </w:p>
    <w:p w14:paraId="4928C815" w14:textId="77777777" w:rsidR="00C94323" w:rsidRPr="00063B16" w:rsidRDefault="00C94323" w:rsidP="00C94323">
      <w:pPr>
        <w:pStyle w:val="Betarp1"/>
        <w:widowControl w:val="0"/>
        <w:ind w:left="360"/>
        <w:jc w:val="both"/>
        <w:rPr>
          <w:rFonts w:ascii="Arial" w:hAnsi="Arial" w:cs="Arial"/>
          <w:sz w:val="24"/>
          <w:szCs w:val="24"/>
        </w:rPr>
      </w:pPr>
    </w:p>
    <w:p w14:paraId="3C9097E2" w14:textId="77777777" w:rsidR="00C94323" w:rsidRPr="00063B16" w:rsidRDefault="00C94323" w:rsidP="00C94323">
      <w:pPr>
        <w:pStyle w:val="Betarp1"/>
        <w:keepNext/>
        <w:widowControl w:val="0"/>
        <w:spacing w:after="160" w:line="340" w:lineRule="exact"/>
        <w:ind w:left="794"/>
        <w:jc w:val="center"/>
        <w:rPr>
          <w:rFonts w:ascii="Arial" w:hAnsi="Arial" w:cs="Arial"/>
          <w:sz w:val="24"/>
          <w:szCs w:val="24"/>
        </w:rPr>
      </w:pPr>
      <w:r w:rsidRPr="006303B6">
        <w:rPr>
          <w:rFonts w:ascii="Arial" w:hAnsi="Arial" w:cs="Arial"/>
          <w:b/>
          <w:bCs/>
          <w:sz w:val="24"/>
          <w:szCs w:val="24"/>
        </w:rPr>
        <w:t>Atsiskaitymo už atliktus darbus mokėjimo tvarka</w:t>
      </w:r>
    </w:p>
    <w:p w14:paraId="121F932B" w14:textId="77777777" w:rsidR="00C94323" w:rsidRPr="00EE7E8C" w:rsidRDefault="00C94323" w:rsidP="00C94323">
      <w:pPr>
        <w:pStyle w:val="Betarp1"/>
        <w:widowControl w:val="0"/>
        <w:spacing w:line="340" w:lineRule="exact"/>
        <w:ind w:firstLine="900"/>
        <w:jc w:val="both"/>
        <w:rPr>
          <w:rFonts w:ascii="Arial" w:hAnsi="Arial" w:cs="Arial"/>
          <w:kern w:val="3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27. </w:t>
      </w:r>
      <w:r w:rsidRPr="00EE7E8C">
        <w:rPr>
          <w:rFonts w:ascii="Arial" w:hAnsi="Arial" w:cs="Arial"/>
          <w:sz w:val="24"/>
          <w:szCs w:val="24"/>
        </w:rPr>
        <w:t xml:space="preserve">Užsakovas su Paslaugos Teikėju </w:t>
      </w:r>
      <w:r w:rsidRPr="00EE7E8C">
        <w:rPr>
          <w:rFonts w:ascii="Arial" w:hAnsi="Arial" w:cs="Arial"/>
          <w:kern w:val="3"/>
          <w:sz w:val="24"/>
          <w:szCs w:val="24"/>
          <w:lang w:eastAsia="zh-CN"/>
        </w:rPr>
        <w:t>atsiskaito pagal faktiškai priimtas paslaugas, sutartyje nustatytais įkainiais</w:t>
      </w:r>
      <w:r>
        <w:rPr>
          <w:rFonts w:ascii="Arial" w:hAnsi="Arial" w:cs="Arial"/>
          <w:kern w:val="3"/>
          <w:sz w:val="24"/>
          <w:szCs w:val="24"/>
          <w:lang w:eastAsia="zh-CN"/>
        </w:rPr>
        <w:t xml:space="preserve"> ir pasirašius </w:t>
      </w:r>
      <w:r w:rsidRPr="00EE7E8C">
        <w:rPr>
          <w:rFonts w:ascii="Arial" w:hAnsi="Arial" w:cs="Arial"/>
          <w:kern w:val="3"/>
          <w:sz w:val="24"/>
          <w:szCs w:val="24"/>
          <w:lang w:eastAsia="zh-CN"/>
        </w:rPr>
        <w:t>priėmimo - perdavimo akt</w:t>
      </w:r>
      <w:r>
        <w:rPr>
          <w:rFonts w:ascii="Arial" w:hAnsi="Arial" w:cs="Arial"/>
          <w:kern w:val="3"/>
          <w:sz w:val="24"/>
          <w:szCs w:val="24"/>
          <w:lang w:eastAsia="zh-CN"/>
        </w:rPr>
        <w:t>ą</w:t>
      </w:r>
      <w:r w:rsidRPr="00EE7E8C">
        <w:rPr>
          <w:rFonts w:ascii="Arial" w:hAnsi="Arial" w:cs="Arial"/>
          <w:kern w:val="3"/>
          <w:sz w:val="24"/>
          <w:szCs w:val="24"/>
          <w:lang w:eastAsia="zh-CN"/>
        </w:rPr>
        <w:t>.</w:t>
      </w:r>
    </w:p>
    <w:p w14:paraId="605D98D5" w14:textId="77777777" w:rsidR="00C94323" w:rsidRPr="004C468A" w:rsidRDefault="00C94323" w:rsidP="00C94323">
      <w:pPr>
        <w:pStyle w:val="Betarp1"/>
        <w:widowControl w:val="0"/>
        <w:spacing w:line="340" w:lineRule="exact"/>
        <w:ind w:firstLine="900"/>
        <w:jc w:val="both"/>
        <w:rPr>
          <w:rFonts w:ascii="Arial" w:hAnsi="Arial" w:cs="Arial"/>
          <w:kern w:val="3"/>
          <w:sz w:val="24"/>
          <w:szCs w:val="24"/>
          <w:lang w:eastAsia="zh-CN"/>
        </w:rPr>
      </w:pPr>
      <w:r>
        <w:rPr>
          <w:rFonts w:ascii="Arial" w:hAnsi="Arial" w:cs="Arial"/>
          <w:kern w:val="3"/>
          <w:sz w:val="24"/>
          <w:szCs w:val="24"/>
          <w:lang w:eastAsia="zh-CN"/>
        </w:rPr>
        <w:t>28.</w:t>
      </w:r>
      <w:r w:rsidRPr="004C468A">
        <w:rPr>
          <w:rFonts w:ascii="Arial" w:hAnsi="Arial" w:cs="Arial"/>
          <w:kern w:val="3"/>
          <w:sz w:val="24"/>
          <w:szCs w:val="24"/>
          <w:lang w:eastAsia="zh-CN"/>
        </w:rPr>
        <w:t xml:space="preserve"> Už paslaugą atsiskaitoma vieną kartą, tarpiniai mokėjimai neatliekami.</w:t>
      </w:r>
    </w:p>
    <w:p w14:paraId="01BD16C6" w14:textId="77777777" w:rsidR="00C94323" w:rsidRPr="004C468A" w:rsidRDefault="00C94323" w:rsidP="00C94323">
      <w:pPr>
        <w:pStyle w:val="Betarp1"/>
        <w:widowControl w:val="0"/>
        <w:spacing w:line="340" w:lineRule="exact"/>
        <w:ind w:firstLine="900"/>
        <w:jc w:val="both"/>
        <w:rPr>
          <w:rFonts w:ascii="Arial" w:hAnsi="Arial" w:cs="Arial"/>
          <w:kern w:val="3"/>
          <w:sz w:val="24"/>
          <w:szCs w:val="24"/>
          <w:lang w:eastAsia="zh-CN"/>
        </w:rPr>
      </w:pPr>
      <w:r>
        <w:rPr>
          <w:rFonts w:ascii="Arial" w:hAnsi="Arial" w:cs="Arial"/>
          <w:kern w:val="3"/>
          <w:sz w:val="24"/>
          <w:szCs w:val="24"/>
          <w:lang w:eastAsia="zh-CN"/>
        </w:rPr>
        <w:t>29.</w:t>
      </w:r>
      <w:r w:rsidRPr="004C468A">
        <w:rPr>
          <w:rFonts w:ascii="Arial" w:hAnsi="Arial" w:cs="Arial"/>
          <w:kern w:val="3"/>
          <w:sz w:val="24"/>
          <w:szCs w:val="24"/>
          <w:lang w:eastAsia="zh-CN"/>
        </w:rPr>
        <w:t xml:space="preserve"> </w:t>
      </w:r>
      <w:r w:rsidRPr="004C468A">
        <w:rPr>
          <w:rFonts w:ascii="Arial" w:hAnsi="Arial" w:cs="Arial"/>
          <w:sz w:val="24"/>
          <w:szCs w:val="24"/>
        </w:rPr>
        <w:t>Ne vėliau kaip per 5 (penkias) darbo dienas nuo Sutarties įsigaliojimo dienos, pateikti</w:t>
      </w:r>
      <w:r w:rsidRPr="004C468A">
        <w:rPr>
          <w:rFonts w:ascii="Arial" w:hAnsi="Arial" w:cs="Arial"/>
          <w:kern w:val="3"/>
          <w:sz w:val="24"/>
          <w:szCs w:val="24"/>
          <w:lang w:eastAsia="zh-CN"/>
        </w:rPr>
        <w:t xml:space="preserve"> </w:t>
      </w:r>
      <w:r w:rsidRPr="004C468A">
        <w:rPr>
          <w:rFonts w:ascii="Arial" w:hAnsi="Arial" w:cs="Arial"/>
          <w:sz w:val="24"/>
          <w:szCs w:val="24"/>
        </w:rPr>
        <w:t xml:space="preserve">Užsakovui Paslaugų teikimo grafiką (Tamsiosios vakarinės </w:t>
      </w:r>
      <w:proofErr w:type="spellStart"/>
      <w:r w:rsidRPr="004C468A">
        <w:rPr>
          <w:rFonts w:ascii="Arial" w:hAnsi="Arial" w:cs="Arial"/>
          <w:sz w:val="24"/>
          <w:szCs w:val="24"/>
        </w:rPr>
        <w:t>medunešės</w:t>
      </w:r>
      <w:proofErr w:type="spellEnd"/>
      <w:r w:rsidRPr="004C468A">
        <w:rPr>
          <w:rFonts w:ascii="Arial" w:hAnsi="Arial" w:cs="Arial"/>
          <w:sz w:val="24"/>
          <w:szCs w:val="24"/>
        </w:rPr>
        <w:t xml:space="preserve"> bitės apsaugos plano ir apsaugos veiksmų plano grafiką) ir jį suderinti su Užsakovu.</w:t>
      </w:r>
    </w:p>
    <w:p w14:paraId="4E1F52EA" w14:textId="77777777" w:rsidR="00C94323" w:rsidRPr="00063B16" w:rsidRDefault="00C94323" w:rsidP="00C94323">
      <w:pPr>
        <w:pStyle w:val="Betarp1"/>
        <w:widowControl w:val="0"/>
        <w:spacing w:line="340" w:lineRule="exact"/>
        <w:jc w:val="both"/>
        <w:rPr>
          <w:rFonts w:ascii="Arial" w:hAnsi="Arial" w:cs="Arial"/>
          <w:sz w:val="24"/>
          <w:szCs w:val="24"/>
        </w:rPr>
      </w:pPr>
    </w:p>
    <w:p w14:paraId="22BCC290" w14:textId="77777777" w:rsidR="00C94323" w:rsidRPr="00063B16" w:rsidRDefault="00C94323" w:rsidP="00C94323">
      <w:pPr>
        <w:pStyle w:val="Betarp1"/>
        <w:widowControl w:val="0"/>
        <w:spacing w:after="160" w:line="340" w:lineRule="exact"/>
        <w:ind w:left="794"/>
        <w:jc w:val="center"/>
        <w:rPr>
          <w:rFonts w:ascii="Arial" w:hAnsi="Arial" w:cs="Arial"/>
          <w:sz w:val="24"/>
          <w:szCs w:val="24"/>
        </w:rPr>
      </w:pPr>
      <w:r w:rsidRPr="006303B6">
        <w:rPr>
          <w:rFonts w:ascii="Arial" w:hAnsi="Arial" w:cs="Arial"/>
          <w:b/>
          <w:bCs/>
          <w:sz w:val="24"/>
          <w:szCs w:val="24"/>
        </w:rPr>
        <w:t>Kokybės reikalavimai</w:t>
      </w:r>
    </w:p>
    <w:p w14:paraId="3B417F93" w14:textId="52416822" w:rsidR="00D12880" w:rsidRPr="00D12880" w:rsidRDefault="00C94323" w:rsidP="00D12880">
      <w:pPr>
        <w:pStyle w:val="Betarp1"/>
        <w:widowControl w:val="0"/>
        <w:spacing w:line="340" w:lineRule="exact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30. </w:t>
      </w:r>
      <w:r w:rsidR="0037592A" w:rsidRPr="0037592A">
        <w:rPr>
          <w:rFonts w:ascii="Arial" w:hAnsi="Arial" w:cs="Arial"/>
          <w:sz w:val="24"/>
          <w:szCs w:val="24"/>
        </w:rPr>
        <w:t>Tyrimai atliekami vadovaujantis Valstybinės saugomų teritorijų tarnybos prie Aplinkos ministerijos direktoriaus 2016 m. vasario 26 d. įsakymu Nr. V</w:t>
      </w:r>
      <w:r w:rsidR="0037592A" w:rsidRPr="0037592A">
        <w:rPr>
          <w:rFonts w:ascii="Arial" w:hAnsi="Arial" w:cs="Arial"/>
          <w:sz w:val="24"/>
          <w:szCs w:val="24"/>
        </w:rPr>
        <w:noBreakHyphen/>
        <w:t>16 patvirtintomis Europos Bendrijos svarbos rūšių monitoringo metodikomis (ar kitais vėliau jas pakeičiančiais ar papildančiais teisės aktais),</w:t>
      </w:r>
      <w:r w:rsidR="00EE2924">
        <w:rPr>
          <w:rFonts w:ascii="Arial" w:hAnsi="Arial" w:cs="Arial"/>
          <w:sz w:val="24"/>
          <w:szCs w:val="24"/>
        </w:rPr>
        <w:t xml:space="preserve"> </w:t>
      </w:r>
      <w:r w:rsidR="00D12880" w:rsidRPr="00D12880">
        <w:rPr>
          <w:rFonts w:ascii="Arial" w:hAnsi="Arial" w:cs="Arial"/>
          <w:sz w:val="24"/>
          <w:szCs w:val="24"/>
        </w:rPr>
        <w:t xml:space="preserve">o tais atvejais, kai konkrečiai rūšiai taikytina metodika nėra patvirtinta, taikant tarptautiniu mastu pripažintas laukinių bičių populiacijų tyrimų metodikas, užtikrinančias tyrimų rezultatų patikimumą ir tinkamumą tamsiosios vakarinės </w:t>
      </w:r>
      <w:proofErr w:type="spellStart"/>
      <w:r w:rsidR="00D12880" w:rsidRPr="00D12880">
        <w:rPr>
          <w:rFonts w:ascii="Arial" w:hAnsi="Arial" w:cs="Arial"/>
          <w:sz w:val="24"/>
          <w:szCs w:val="24"/>
        </w:rPr>
        <w:t>medunešės</w:t>
      </w:r>
      <w:proofErr w:type="spellEnd"/>
      <w:r w:rsidR="00D12880" w:rsidRPr="00D12880">
        <w:rPr>
          <w:rFonts w:ascii="Arial" w:hAnsi="Arial" w:cs="Arial"/>
          <w:sz w:val="24"/>
          <w:szCs w:val="24"/>
        </w:rPr>
        <w:t xml:space="preserve"> bitės gamtinės populiacijos apsaugos plano rengimui pagal Tvarkos aprašo reikalavimus.</w:t>
      </w:r>
    </w:p>
    <w:p w14:paraId="7031EA8A" w14:textId="5AC7F302" w:rsidR="00C94323" w:rsidRPr="00063B16" w:rsidRDefault="00C94323" w:rsidP="00D12880">
      <w:pPr>
        <w:pStyle w:val="Betarp1"/>
        <w:widowControl w:val="0"/>
        <w:spacing w:line="340" w:lineRule="exact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 Apsaugos planas</w:t>
      </w:r>
      <w:r w:rsidRPr="00063B16">
        <w:rPr>
          <w:rFonts w:ascii="Arial" w:hAnsi="Arial" w:cs="Arial"/>
          <w:sz w:val="24"/>
          <w:szCs w:val="24"/>
        </w:rPr>
        <w:t xml:space="preserve"> atitinka Tvarkos aprašą.</w:t>
      </w:r>
    </w:p>
    <w:p w14:paraId="45FF9D61" w14:textId="77777777" w:rsidR="00C94323" w:rsidRPr="00063B16" w:rsidRDefault="00C94323" w:rsidP="00C94323">
      <w:pPr>
        <w:pStyle w:val="Betarp1"/>
        <w:widowControl w:val="0"/>
        <w:spacing w:line="340" w:lineRule="exact"/>
        <w:ind w:left="71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32. </w:t>
      </w:r>
      <w:r w:rsidRPr="00063B16">
        <w:rPr>
          <w:rFonts w:ascii="Arial" w:hAnsi="Arial" w:cs="Arial"/>
          <w:sz w:val="24"/>
          <w:szCs w:val="24"/>
        </w:rPr>
        <w:t>Visi duomenys turi būti tikslūs, patikimi ir tinkami integruoti į valstybinius GIS rinkinius.</w:t>
      </w:r>
    </w:p>
    <w:p w14:paraId="7A4565C8" w14:textId="77777777" w:rsidR="00C94323" w:rsidRPr="00063B16" w:rsidRDefault="00C94323" w:rsidP="00C94323">
      <w:pPr>
        <w:pStyle w:val="Betarp1"/>
        <w:widowControl w:val="0"/>
        <w:spacing w:line="340" w:lineRule="exact"/>
        <w:ind w:left="360"/>
        <w:jc w:val="both"/>
        <w:rPr>
          <w:rFonts w:ascii="Arial" w:hAnsi="Arial" w:cs="Arial"/>
          <w:sz w:val="24"/>
          <w:szCs w:val="24"/>
        </w:rPr>
      </w:pPr>
    </w:p>
    <w:p w14:paraId="535E97CD" w14:textId="77777777" w:rsidR="00C94323" w:rsidRPr="00063B16" w:rsidRDefault="00C94323" w:rsidP="00C94323">
      <w:pPr>
        <w:pStyle w:val="Betarp1"/>
        <w:widowControl w:val="0"/>
        <w:spacing w:after="160" w:line="340" w:lineRule="exact"/>
        <w:ind w:left="794"/>
        <w:jc w:val="center"/>
        <w:rPr>
          <w:rFonts w:ascii="Arial" w:hAnsi="Arial" w:cs="Arial"/>
          <w:b/>
          <w:bCs/>
          <w:sz w:val="24"/>
          <w:szCs w:val="24"/>
        </w:rPr>
      </w:pPr>
      <w:r w:rsidRPr="006303B6">
        <w:rPr>
          <w:rFonts w:ascii="Arial" w:hAnsi="Arial" w:cs="Arial"/>
          <w:b/>
          <w:bCs/>
          <w:sz w:val="24"/>
          <w:szCs w:val="24"/>
        </w:rPr>
        <w:t>Kiti reikalavimai</w:t>
      </w:r>
    </w:p>
    <w:p w14:paraId="6EF26DE9" w14:textId="77777777" w:rsidR="00C94323" w:rsidRPr="00063B16" w:rsidRDefault="00C94323" w:rsidP="00C94323">
      <w:pPr>
        <w:pStyle w:val="Betarp1"/>
        <w:widowControl w:val="0"/>
        <w:spacing w:line="340" w:lineRule="exact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33. </w:t>
      </w:r>
      <w:r w:rsidRPr="00063B16">
        <w:rPr>
          <w:rFonts w:ascii="Arial" w:hAnsi="Arial" w:cs="Arial"/>
          <w:sz w:val="24"/>
          <w:szCs w:val="24"/>
        </w:rPr>
        <w:t>Privaloma laikytis gyvūnų gerovės, etikos ir saugos reikalavimų.</w:t>
      </w:r>
    </w:p>
    <w:p w14:paraId="656F66B3" w14:textId="77777777" w:rsidR="00C94323" w:rsidRPr="00063B16" w:rsidRDefault="00C94323" w:rsidP="00C94323">
      <w:pPr>
        <w:pStyle w:val="Betarp1"/>
        <w:widowControl w:val="0"/>
        <w:spacing w:line="340" w:lineRule="exact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34. </w:t>
      </w:r>
      <w:r w:rsidRPr="00063B16">
        <w:rPr>
          <w:rFonts w:ascii="Arial" w:hAnsi="Arial" w:cs="Arial"/>
          <w:sz w:val="24"/>
          <w:szCs w:val="24"/>
        </w:rPr>
        <w:t>Paslaugos teikėjas atsako už leidimų gavimą, įrangą ir tyrimų teisėtumą.</w:t>
      </w:r>
    </w:p>
    <w:p w14:paraId="7DC3BFF5" w14:textId="77777777" w:rsidR="00C94323" w:rsidRPr="00063B16" w:rsidRDefault="00C94323" w:rsidP="00C94323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35. </w:t>
      </w:r>
      <w:r w:rsidRPr="00063B16">
        <w:rPr>
          <w:rFonts w:ascii="Arial" w:hAnsi="Arial" w:cs="Arial"/>
          <w:sz w:val="24"/>
          <w:szCs w:val="24"/>
        </w:rPr>
        <w:t xml:space="preserve">Visi </w:t>
      </w:r>
      <w:r w:rsidRPr="00063B16">
        <w:rPr>
          <w:rStyle w:val="normaltextrun"/>
          <w:rFonts w:ascii="Arial" w:hAnsi="Arial" w:cs="Arial"/>
          <w:sz w:val="24"/>
          <w:szCs w:val="24"/>
          <w:shd w:val="clear" w:color="auto" w:fill="FFFFFF"/>
        </w:rPr>
        <w:t>dokumentai</w:t>
      </w:r>
      <w:r w:rsidRPr="00063B16">
        <w:rPr>
          <w:rFonts w:ascii="Arial" w:hAnsi="Arial" w:cs="Arial"/>
          <w:sz w:val="24"/>
          <w:szCs w:val="24"/>
        </w:rPr>
        <w:t xml:space="preserve"> parengiami ir Užsakovui pateikiami valstybine (lietuvių) kalba.</w:t>
      </w:r>
    </w:p>
    <w:p w14:paraId="59A81F86" w14:textId="77777777" w:rsidR="00C94323" w:rsidRPr="00063B16" w:rsidRDefault="00C94323" w:rsidP="00C94323">
      <w:pPr>
        <w:pStyle w:val="Betarp1"/>
        <w:widowControl w:val="0"/>
        <w:tabs>
          <w:tab w:val="left" w:pos="284"/>
        </w:tabs>
        <w:spacing w:line="340" w:lineRule="exact"/>
        <w:jc w:val="both"/>
        <w:rPr>
          <w:rFonts w:ascii="Arial" w:hAnsi="Arial" w:cs="Arial"/>
          <w:sz w:val="24"/>
          <w:szCs w:val="24"/>
        </w:rPr>
      </w:pPr>
    </w:p>
    <w:p w14:paraId="21CE4BE5" w14:textId="77777777" w:rsidR="00C94323" w:rsidRPr="00063B16" w:rsidRDefault="00C94323" w:rsidP="00C94323">
      <w:pPr>
        <w:pStyle w:val="Betarp1"/>
        <w:widowControl w:val="0"/>
        <w:spacing w:line="340" w:lineRule="exact"/>
        <w:ind w:left="720"/>
        <w:jc w:val="center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proofErr w:type="spellStart"/>
      <w:r w:rsidRPr="006303B6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Žalieji</w:t>
      </w:r>
      <w:proofErr w:type="spellEnd"/>
      <w:r w:rsidRPr="006303B6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303B6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reikalavimai</w:t>
      </w:r>
      <w:proofErr w:type="spellEnd"/>
    </w:p>
    <w:p w14:paraId="02425F78" w14:textId="77777777" w:rsidR="00C94323" w:rsidRPr="00063B16" w:rsidRDefault="00C94323" w:rsidP="00C94323">
      <w:pPr>
        <w:pStyle w:val="Betarp1"/>
        <w:widowControl w:val="0"/>
        <w:tabs>
          <w:tab w:val="left" w:pos="284"/>
        </w:tabs>
        <w:spacing w:line="340" w:lineRule="exact"/>
        <w:rPr>
          <w:rFonts w:ascii="Arial" w:hAnsi="Arial" w:cs="Arial"/>
          <w:sz w:val="24"/>
          <w:szCs w:val="24"/>
        </w:rPr>
      </w:pPr>
    </w:p>
    <w:p w14:paraId="475538D0" w14:textId="77777777" w:rsidR="00C94323" w:rsidRPr="00063B16" w:rsidRDefault="00C94323" w:rsidP="00C94323">
      <w:pPr>
        <w:pStyle w:val="Betarp1"/>
        <w:widowControl w:val="0"/>
        <w:tabs>
          <w:tab w:val="left" w:pos="284"/>
        </w:tabs>
        <w:spacing w:line="340" w:lineRule="exact"/>
        <w:ind w:firstLine="851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 xml:space="preserve">36.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Paslaugai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taikomas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Aplinkos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apsaugos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kriterijų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taikymo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vykdant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žaliuosius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pirkimus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tvarkos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aprašo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patvirtinto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Lietuvos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Respublikos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Aplinkos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ministro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2011 m.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birželio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28 d.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įsakymu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Nr. D1508, 4.4.3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papunktis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Vadovaujantis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šiuo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papunkčiu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perkama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nematerealauas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pobūdžio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(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intelektinė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)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paslauga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apsaugos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plano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parengimas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nesusijęs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su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materealaus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objekto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sukūrimu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14:paraId="2B716293" w14:textId="77777777" w:rsidR="00C94323" w:rsidRPr="00063B16" w:rsidRDefault="00C94323" w:rsidP="00C94323">
      <w:pPr>
        <w:pStyle w:val="Betarp1"/>
        <w:widowControl w:val="0"/>
        <w:tabs>
          <w:tab w:val="left" w:pos="284"/>
        </w:tabs>
        <w:spacing w:line="340" w:lineRule="exact"/>
        <w:ind w:firstLine="851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Paslaugos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teikimo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metu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nenumatomas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reikšmingas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neigiamas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poveikis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aplinkai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nesukuriamas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taršos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šaltinis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ir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negeneruojamos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atliekos</w:t>
      </w:r>
      <w:proofErr w:type="spellEnd"/>
      <w:r w:rsidRPr="00063B16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14:paraId="37DF782C" w14:textId="77777777" w:rsidR="00C94323" w:rsidRPr="00BC7C97" w:rsidRDefault="00C94323" w:rsidP="00C94323">
      <w:pPr>
        <w:pStyle w:val="Betarp1"/>
        <w:widowControl w:val="0"/>
        <w:tabs>
          <w:tab w:val="left" w:pos="284"/>
        </w:tabs>
        <w:spacing w:line="340" w:lineRule="exact"/>
        <w:rPr>
          <w:rFonts w:ascii="Arial" w:hAnsi="Arial" w:cs="Arial"/>
          <w:sz w:val="24"/>
          <w:szCs w:val="24"/>
        </w:rPr>
      </w:pPr>
    </w:p>
    <w:p w14:paraId="1311F080" w14:textId="77777777" w:rsidR="00C94323" w:rsidRDefault="00C94323" w:rsidP="00C94323">
      <w:pPr>
        <w:pStyle w:val="Betarp1"/>
        <w:widowControl w:val="0"/>
        <w:tabs>
          <w:tab w:val="left" w:pos="284"/>
        </w:tabs>
        <w:spacing w:line="340" w:lineRule="exact"/>
        <w:jc w:val="both"/>
        <w:rPr>
          <w:rFonts w:ascii="Times New Roman" w:hAnsi="Times New Roman"/>
          <w:sz w:val="24"/>
          <w:szCs w:val="24"/>
        </w:rPr>
      </w:pPr>
    </w:p>
    <w:p w14:paraId="3244210A" w14:textId="77777777" w:rsidR="00C94323" w:rsidRPr="009A0461" w:rsidRDefault="00C94323" w:rsidP="00C94323">
      <w:pPr>
        <w:pStyle w:val="Betarp1"/>
        <w:widowControl w:val="0"/>
        <w:tabs>
          <w:tab w:val="left" w:pos="284"/>
        </w:tabs>
        <w:spacing w:line="340" w:lineRule="exac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01674594" w14:textId="77777777" w:rsidR="002A6507" w:rsidRDefault="002A6507" w:rsidP="002A6507">
      <w:pPr>
        <w:pStyle w:val="Betarp1"/>
        <w:spacing w:line="340" w:lineRule="exact"/>
        <w:rPr>
          <w:rFonts w:ascii="Arial" w:hAnsi="Arial" w:cs="Arial"/>
          <w:b/>
          <w:bCs/>
          <w:sz w:val="24"/>
          <w:szCs w:val="24"/>
        </w:rPr>
      </w:pPr>
    </w:p>
    <w:p w14:paraId="0A1FD328" w14:textId="4DD50D2D" w:rsidR="00C94323" w:rsidRPr="006303B6" w:rsidRDefault="00C94323" w:rsidP="002A6507">
      <w:pPr>
        <w:pStyle w:val="Betarp1"/>
        <w:spacing w:line="340" w:lineRule="exact"/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r w:rsidRPr="006303B6">
        <w:rPr>
          <w:rFonts w:ascii="Arial" w:hAnsi="Arial" w:cs="Arial"/>
          <w:b/>
          <w:bCs/>
          <w:sz w:val="24"/>
          <w:szCs w:val="24"/>
        </w:rPr>
        <w:lastRenderedPageBreak/>
        <w:t>VALSTYBINĖ SAUGOMŲ TERITORIJŲ TARNYBA PRIE APLINKOS MINISTERIJOS</w:t>
      </w:r>
    </w:p>
    <w:p w14:paraId="01F45125" w14:textId="77777777" w:rsidR="00C94323" w:rsidRPr="000B25E1" w:rsidRDefault="00C94323" w:rsidP="00C94323">
      <w:pPr>
        <w:spacing w:after="0" w:line="340" w:lineRule="exact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14D9A0FB" w14:textId="77777777" w:rsidR="00C94323" w:rsidRPr="00BC7C97" w:rsidRDefault="00C94323" w:rsidP="00C94323">
      <w:pPr>
        <w:pStyle w:val="Betarp1"/>
        <w:spacing w:line="340" w:lineRule="exact"/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r w:rsidRPr="00BC7C97">
        <w:rPr>
          <w:rFonts w:ascii="Arial" w:hAnsi="Arial" w:cs="Arial"/>
          <w:b/>
          <w:bCs/>
          <w:sz w:val="24"/>
          <w:szCs w:val="24"/>
          <w:lang w:eastAsia="lt-LT"/>
        </w:rPr>
        <w:t>TAMSIOSIOS VAKARINĖS MEDUNEŠĖS BITĖS (</w:t>
      </w:r>
      <w:r w:rsidRPr="00BC7C97">
        <w:rPr>
          <w:rFonts w:ascii="Arial" w:hAnsi="Arial" w:cs="Arial"/>
          <w:b/>
          <w:bCs/>
          <w:i/>
          <w:iCs/>
          <w:sz w:val="24"/>
          <w:szCs w:val="24"/>
          <w:lang w:eastAsia="lt-LT"/>
        </w:rPr>
        <w:t>APIS MELLIFERA MELLIFERA</w:t>
      </w:r>
      <w:r w:rsidRPr="00BC7C97">
        <w:rPr>
          <w:rFonts w:ascii="Arial" w:hAnsi="Arial" w:cs="Arial"/>
          <w:b/>
          <w:bCs/>
          <w:sz w:val="24"/>
          <w:szCs w:val="24"/>
          <w:lang w:eastAsia="lt-LT"/>
        </w:rPr>
        <w:t>) APSAUGOS VEIKSMŲ PLANO RENGIMO</w:t>
      </w:r>
      <w:r w:rsidRPr="00BC7C97">
        <w:rPr>
          <w:rFonts w:ascii="Arial" w:hAnsi="Arial" w:cs="Arial"/>
          <w:sz w:val="24"/>
          <w:szCs w:val="24"/>
        </w:rPr>
        <w:t xml:space="preserve"> </w:t>
      </w:r>
      <w:r w:rsidRPr="00BC7C97">
        <w:rPr>
          <w:rFonts w:ascii="Arial" w:hAnsi="Arial" w:cs="Arial"/>
          <w:b/>
          <w:bCs/>
          <w:sz w:val="24"/>
          <w:szCs w:val="24"/>
          <w:lang w:eastAsia="lt-LT"/>
        </w:rPr>
        <w:t>TECHNINĖ SPECIFIKACIJA</w:t>
      </w:r>
    </w:p>
    <w:p w14:paraId="7C017AEC" w14:textId="77777777" w:rsidR="00C94323" w:rsidRPr="00BC7C97" w:rsidRDefault="00C94323" w:rsidP="00C94323">
      <w:pPr>
        <w:spacing w:after="0" w:line="340" w:lineRule="exact"/>
        <w:ind w:firstLine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5FD5BA5A" w14:textId="77777777" w:rsidR="00C94323" w:rsidRPr="00BC7C97" w:rsidRDefault="00C94323" w:rsidP="00C94323">
      <w:pPr>
        <w:spacing w:after="0"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BC7C97">
        <w:rPr>
          <w:rFonts w:ascii="Arial" w:hAnsi="Arial" w:cs="Arial"/>
          <w:b/>
          <w:bCs/>
          <w:sz w:val="24"/>
          <w:szCs w:val="24"/>
        </w:rPr>
        <w:t>Paslaugos tikslas</w:t>
      </w:r>
      <w:r w:rsidRPr="00BC7C97">
        <w:rPr>
          <w:rFonts w:ascii="Arial" w:hAnsi="Arial" w:cs="Arial"/>
          <w:sz w:val="24"/>
          <w:szCs w:val="24"/>
        </w:rPr>
        <w:t xml:space="preserve"> – parengti moksliškai pagrįstą, aktualų ir teisės aktus atitinkantį 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(</w:t>
      </w:r>
      <w:proofErr w:type="spellStart"/>
      <w:r w:rsidRPr="00BC7C97">
        <w:rPr>
          <w:rFonts w:ascii="Arial" w:hAnsi="Arial" w:cs="Arial"/>
          <w:i/>
          <w:iCs/>
          <w:sz w:val="24"/>
          <w:szCs w:val="24"/>
        </w:rPr>
        <w:t>Apis</w:t>
      </w:r>
      <w:proofErr w:type="spellEnd"/>
      <w:r w:rsidRPr="00BC7C97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BC7C97">
        <w:rPr>
          <w:rFonts w:ascii="Arial" w:hAnsi="Arial" w:cs="Arial"/>
          <w:i/>
          <w:iCs/>
          <w:sz w:val="24"/>
          <w:szCs w:val="24"/>
        </w:rPr>
        <w:t>mellifera</w:t>
      </w:r>
      <w:proofErr w:type="spellEnd"/>
      <w:r w:rsidRPr="00BC7C97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BC7C97">
        <w:rPr>
          <w:rFonts w:ascii="Arial" w:hAnsi="Arial" w:cs="Arial"/>
          <w:i/>
          <w:iCs/>
          <w:sz w:val="24"/>
          <w:szCs w:val="24"/>
        </w:rPr>
        <w:t>mellifera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) gamtinės populiacijos, gyvenančios uoksuose ar drevėse, apsaugos veiksmų planą (toliau – AVP), užtikrinantį 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gamtinės populiacijos būklės atkūrimą, palaikymą ir išsaugojimą Dzūkijos nacionaliniame parke.</w:t>
      </w:r>
    </w:p>
    <w:p w14:paraId="255AEA09" w14:textId="77777777" w:rsidR="00C94323" w:rsidRPr="00BC7C97" w:rsidRDefault="00C94323" w:rsidP="00C94323">
      <w:pPr>
        <w:spacing w:after="0"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BC7C97">
        <w:rPr>
          <w:rFonts w:ascii="Arial" w:hAnsi="Arial" w:cs="Arial"/>
          <w:sz w:val="24"/>
          <w:szCs w:val="24"/>
        </w:rPr>
        <w:t xml:space="preserve">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gamtinės populiacijos apsaugos veiksmų planas turi atitikti Lietuvos Respublikos aplinkos ministro 2010 m. birželio 2 d. įsakymo Nr. D1-463 „Dėl saugomų rūšių apsaugos planų rengimo ir tvirtinimo tvarkos aprašo“ (2024-07-01 galiojanti suvestinė redakcija) (toliau - Tvarkos aprašas ) apsaugos veiksmų plano struktūrą.</w:t>
      </w:r>
    </w:p>
    <w:p w14:paraId="2BD11EDB" w14:textId="77777777" w:rsidR="00C94323" w:rsidRPr="00BC7C97" w:rsidRDefault="00C94323" w:rsidP="00C94323">
      <w:pPr>
        <w:spacing w:after="0" w:line="340" w:lineRule="exact"/>
        <w:ind w:firstLine="851"/>
        <w:jc w:val="both"/>
        <w:rPr>
          <w:rFonts w:ascii="Arial" w:hAnsi="Arial" w:cs="Arial"/>
          <w:sz w:val="24"/>
          <w:szCs w:val="24"/>
        </w:rPr>
      </w:pPr>
    </w:p>
    <w:p w14:paraId="10998B42" w14:textId="77777777" w:rsidR="00C94323" w:rsidRPr="00BC7C97" w:rsidRDefault="00C94323" w:rsidP="00C94323">
      <w:pPr>
        <w:pStyle w:val="Betarp1"/>
        <w:spacing w:after="160" w:line="340" w:lineRule="exact"/>
        <w:ind w:left="79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CA5A90">
        <w:rPr>
          <w:rFonts w:ascii="Arial" w:hAnsi="Arial" w:cs="Arial"/>
          <w:b/>
          <w:bCs/>
          <w:sz w:val="24"/>
          <w:szCs w:val="24"/>
        </w:rPr>
        <w:t>Paslaugos uždaviniai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BC7C97">
        <w:rPr>
          <w:rFonts w:ascii="Arial" w:hAnsi="Arial" w:cs="Arial"/>
          <w:b/>
          <w:bCs/>
          <w:sz w:val="24"/>
          <w:szCs w:val="24"/>
        </w:rPr>
        <w:t xml:space="preserve">Tamsiosios vakarinės </w:t>
      </w:r>
      <w:proofErr w:type="spellStart"/>
      <w:r w:rsidRPr="00BC7C97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b/>
          <w:bCs/>
          <w:sz w:val="24"/>
          <w:szCs w:val="24"/>
        </w:rPr>
        <w:t xml:space="preserve"> bitės gamtinės populiacijos apsaugos veiksmų plano parengimas Dzūkijos nacionalinio parko teritorijoje</w:t>
      </w:r>
    </w:p>
    <w:p w14:paraId="6D801254" w14:textId="77777777" w:rsidR="00C94323" w:rsidRPr="00BC7C97" w:rsidRDefault="00C94323" w:rsidP="00C94323">
      <w:pPr>
        <w:pStyle w:val="Betarp1"/>
        <w:widowControl w:val="0"/>
        <w:ind w:firstLine="854"/>
        <w:jc w:val="both"/>
        <w:rPr>
          <w:rFonts w:ascii="Arial" w:hAnsi="Arial" w:cs="Arial"/>
          <w:b/>
          <w:bCs/>
          <w:sz w:val="24"/>
          <w:szCs w:val="24"/>
        </w:rPr>
      </w:pPr>
      <w:r w:rsidRPr="00BC7C97">
        <w:rPr>
          <w:rFonts w:ascii="Arial" w:hAnsi="Arial" w:cs="Arial"/>
          <w:sz w:val="24"/>
          <w:szCs w:val="24"/>
        </w:rPr>
        <w:t xml:space="preserve">Remiantis esamos situacijos analize, parengiamas 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gamtinės populiacijos apsaugos veiksmų planas pagal Tvarkos aprašo reikalavimus. Jame turi būti pateikta:</w:t>
      </w:r>
    </w:p>
    <w:p w14:paraId="654C18EC" w14:textId="77777777" w:rsidR="00C94323" w:rsidRPr="00BC7C97" w:rsidRDefault="00C94323" w:rsidP="00C94323">
      <w:pPr>
        <w:pStyle w:val="Betarp1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BC7C9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1.</w:t>
      </w:r>
      <w:r w:rsidRPr="00BC7C97">
        <w:rPr>
          <w:rFonts w:ascii="Arial" w:hAnsi="Arial" w:cs="Arial"/>
          <w:sz w:val="24"/>
          <w:szCs w:val="24"/>
        </w:rPr>
        <w:t xml:space="preserve"> 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gamtinės populiacijos būklės aprašymas ir įvertinimas teritorijoje;</w:t>
      </w:r>
    </w:p>
    <w:p w14:paraId="3365120B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 w:rsidRPr="00BC7C97">
        <w:rPr>
          <w:rFonts w:ascii="Arial" w:hAnsi="Arial" w:cs="Arial"/>
          <w:sz w:val="24"/>
          <w:szCs w:val="24"/>
        </w:rPr>
        <w:t xml:space="preserve"> Veiksmų plano tikslai ir uždaviniai;</w:t>
      </w:r>
    </w:p>
    <w:p w14:paraId="4771F096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BC7C97">
        <w:rPr>
          <w:rFonts w:ascii="Arial" w:hAnsi="Arial" w:cs="Arial"/>
          <w:sz w:val="24"/>
          <w:szCs w:val="24"/>
        </w:rPr>
        <w:t>3. Veiksmų plano priemonių įgyvendinimo planas;</w:t>
      </w:r>
    </w:p>
    <w:p w14:paraId="792773FE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BC7C97">
        <w:rPr>
          <w:rFonts w:ascii="Arial" w:hAnsi="Arial" w:cs="Arial"/>
          <w:sz w:val="24"/>
          <w:szCs w:val="24"/>
        </w:rPr>
        <w:t>4. Veiksmų plano priemones galintys įgyvendinti asmenys ir jų funkcijos;</w:t>
      </w:r>
    </w:p>
    <w:p w14:paraId="7999DEBE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BC7C97">
        <w:rPr>
          <w:rFonts w:ascii="Arial" w:hAnsi="Arial" w:cs="Arial"/>
          <w:sz w:val="24"/>
          <w:szCs w:val="24"/>
        </w:rPr>
        <w:t>5. Veiksmų plano priemonių įgyvendinimo finansavimo šaltiniai;</w:t>
      </w:r>
    </w:p>
    <w:p w14:paraId="1F030873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BC7C97">
        <w:rPr>
          <w:rFonts w:ascii="Arial" w:hAnsi="Arial" w:cs="Arial"/>
          <w:sz w:val="24"/>
          <w:szCs w:val="24"/>
        </w:rPr>
        <w:t>6. Veiksmų plano tikslinimas ir stebėsena;</w:t>
      </w:r>
    </w:p>
    <w:p w14:paraId="5267ED22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BC7C97">
        <w:rPr>
          <w:rFonts w:ascii="Arial" w:hAnsi="Arial" w:cs="Arial"/>
          <w:sz w:val="24"/>
          <w:szCs w:val="24"/>
        </w:rPr>
        <w:t>7. Veiksmų plano brėžiniai ir priedai.</w:t>
      </w:r>
    </w:p>
    <w:p w14:paraId="78010485" w14:textId="77777777" w:rsidR="00C94323" w:rsidRPr="00BC7C97" w:rsidRDefault="00C94323" w:rsidP="00C94323">
      <w:pPr>
        <w:spacing w:after="160" w:line="360" w:lineRule="auto"/>
        <w:mirrorIndents/>
        <w:jc w:val="both"/>
        <w:rPr>
          <w:rFonts w:ascii="Arial" w:hAnsi="Arial" w:cs="Arial"/>
          <w:b/>
          <w:bCs/>
          <w:sz w:val="24"/>
          <w:szCs w:val="24"/>
        </w:rPr>
      </w:pPr>
    </w:p>
    <w:p w14:paraId="5A1753FB" w14:textId="77777777" w:rsidR="00C94323" w:rsidRPr="00BC7C97" w:rsidRDefault="00C94323" w:rsidP="00C94323">
      <w:pPr>
        <w:spacing w:after="160" w:line="360" w:lineRule="auto"/>
        <w:mirrorIndents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 </w:t>
      </w:r>
      <w:r w:rsidRPr="00BC7C97">
        <w:rPr>
          <w:rFonts w:ascii="Arial" w:hAnsi="Arial" w:cs="Arial"/>
          <w:b/>
          <w:bCs/>
          <w:sz w:val="24"/>
          <w:szCs w:val="24"/>
        </w:rPr>
        <w:t xml:space="preserve">Tamsiosios vakarinės </w:t>
      </w:r>
      <w:proofErr w:type="spellStart"/>
      <w:r w:rsidRPr="00BC7C97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b/>
          <w:bCs/>
          <w:sz w:val="24"/>
          <w:szCs w:val="24"/>
        </w:rPr>
        <w:t xml:space="preserve"> bitės duomenų surinkimas</w:t>
      </w:r>
    </w:p>
    <w:p w14:paraId="4BFDB327" w14:textId="77777777" w:rsidR="00C94323" w:rsidRPr="006303B6" w:rsidRDefault="00C94323" w:rsidP="00C94323">
      <w:pPr>
        <w:pStyle w:val="NoSpacing"/>
        <w:ind w:firstLine="851"/>
        <w:jc w:val="both"/>
        <w:rPr>
          <w:rStyle w:val="Stiprusparykinimas"/>
          <w:rFonts w:ascii="Arial" w:eastAsia="Times New Roman" w:hAnsi="Arial" w:cs="Arial"/>
          <w:b w:val="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</w:t>
      </w:r>
      <w:r w:rsidRPr="00BC7C97">
        <w:rPr>
          <w:rFonts w:ascii="Arial" w:eastAsia="Times New Roman" w:hAnsi="Arial" w:cs="Arial"/>
          <w:sz w:val="24"/>
          <w:szCs w:val="24"/>
        </w:rPr>
        <w:t>1. Renkama informacija apie populiacijos paplitimą teritorijoje bei kita aktuali informacija. Surinkti duomenys apdorojami, analizuojami ir suvedami į BIOMON</w:t>
      </w:r>
      <w:r w:rsidRPr="00BC7C97">
        <w:rPr>
          <w:rFonts w:ascii="Arial" w:eastAsia="Times New Roman" w:hAnsi="Arial" w:cs="Arial"/>
          <w:sz w:val="24"/>
          <w:szCs w:val="24"/>
          <w:vertAlign w:val="superscript"/>
        </w:rPr>
        <w:footnoteReference w:id="5"/>
      </w:r>
      <w:r w:rsidRPr="00BC7C97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5ECEB961" w14:textId="77777777" w:rsidR="00C94323" w:rsidRPr="00BC7C97" w:rsidRDefault="00C94323" w:rsidP="00484257">
      <w:pPr>
        <w:pStyle w:val="ListParagraph"/>
        <w:ind w:left="0" w:firstLine="851"/>
        <w:mirrorIndents/>
        <w:jc w:val="both"/>
        <w:rPr>
          <w:rFonts w:ascii="Arial" w:hAnsi="Arial" w:cs="Arial"/>
          <w:szCs w:val="24"/>
        </w:rPr>
      </w:pPr>
      <w:r w:rsidRPr="00063B16">
        <w:rPr>
          <w:rStyle w:val="Stiprusparykinimas"/>
          <w:rFonts w:ascii="Arial" w:hAnsi="Arial" w:cs="Arial"/>
          <w:b w:val="0"/>
          <w:szCs w:val="24"/>
        </w:rPr>
        <w:t>2.</w:t>
      </w:r>
      <w:r w:rsidRPr="00BC7C97">
        <w:rPr>
          <w:rStyle w:val="Stiprusparykinimas"/>
          <w:rFonts w:ascii="Arial" w:hAnsi="Arial" w:cs="Arial"/>
          <w:b w:val="0"/>
          <w:szCs w:val="24"/>
        </w:rPr>
        <w:t>2. Paslaugos teikėjas</w:t>
      </w:r>
      <w:r w:rsidRPr="00BC7C97">
        <w:rPr>
          <w:rFonts w:ascii="Arial" w:hAnsi="Arial" w:cs="Arial"/>
          <w:szCs w:val="24"/>
        </w:rPr>
        <w:t xml:space="preserve"> įvertina ir išanalizuoja SRIS</w:t>
      </w:r>
      <w:r w:rsidRPr="00BC7C97">
        <w:rPr>
          <w:rFonts w:ascii="Arial" w:hAnsi="Arial" w:cs="Arial"/>
          <w:szCs w:val="24"/>
          <w:vertAlign w:val="superscript"/>
        </w:rPr>
        <w:footnoteReference w:id="6"/>
      </w:r>
      <w:r w:rsidRPr="00BC7C97">
        <w:rPr>
          <w:rFonts w:ascii="Arial" w:hAnsi="Arial" w:cs="Arial"/>
          <w:szCs w:val="24"/>
        </w:rPr>
        <w:t>, BIOMON ir BĮIP</w:t>
      </w:r>
      <w:r w:rsidRPr="00BC7C97">
        <w:rPr>
          <w:rFonts w:ascii="Arial" w:hAnsi="Arial" w:cs="Arial"/>
          <w:szCs w:val="24"/>
          <w:vertAlign w:val="superscript"/>
        </w:rPr>
        <w:footnoteReference w:id="7"/>
      </w:r>
      <w:r w:rsidRPr="00BC7C97">
        <w:rPr>
          <w:rFonts w:ascii="Arial" w:hAnsi="Arial" w:cs="Arial"/>
          <w:szCs w:val="24"/>
        </w:rPr>
        <w:t xml:space="preserve"> duomenų bazėse esančią informaciją. </w:t>
      </w:r>
    </w:p>
    <w:p w14:paraId="3BAAB2C1" w14:textId="77777777" w:rsidR="00C94323" w:rsidRPr="00BC7C97" w:rsidRDefault="00C94323" w:rsidP="00484257">
      <w:pPr>
        <w:pStyle w:val="ListParagraph"/>
        <w:ind w:left="0" w:firstLine="851"/>
        <w:mirrorIndents/>
        <w:jc w:val="both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szCs w:val="24"/>
        </w:rPr>
        <w:t>2.</w:t>
      </w:r>
      <w:r w:rsidRPr="00BC7C97">
        <w:rPr>
          <w:rFonts w:ascii="Arial" w:hAnsi="Arial" w:cs="Arial"/>
          <w:szCs w:val="24"/>
        </w:rPr>
        <w:t>3. Paslaugos teikėjas atsako už visų reikalingų leidimų tyrimams gavimą. Leidimai derinami su atitinkamų saugomų teritorijų direkcijomis ir kitomis institucijomis, kurioms aktuali planuoja</w:t>
      </w:r>
      <w:r>
        <w:rPr>
          <w:rFonts w:ascii="Arial" w:hAnsi="Arial" w:cs="Arial"/>
          <w:szCs w:val="24"/>
        </w:rPr>
        <w:t>ma</w:t>
      </w:r>
      <w:r w:rsidRPr="00BC7C97">
        <w:rPr>
          <w:rFonts w:ascii="Arial" w:hAnsi="Arial" w:cs="Arial"/>
          <w:szCs w:val="24"/>
        </w:rPr>
        <w:t xml:space="preserve"> veikla, pagal </w:t>
      </w:r>
      <w:r w:rsidRPr="006303B6">
        <w:rPr>
          <w:rFonts w:ascii="Arial" w:hAnsi="Arial" w:cs="Arial"/>
          <w:szCs w:val="24"/>
        </w:rPr>
        <w:t>tyrimų vietą (pagal poreikį).</w:t>
      </w:r>
    </w:p>
    <w:p w14:paraId="1E985AE6" w14:textId="77777777" w:rsidR="00C94323" w:rsidRPr="00BC7C97" w:rsidRDefault="00C94323" w:rsidP="00484257">
      <w:pPr>
        <w:pStyle w:val="ListParagraph"/>
        <w:ind w:left="0" w:firstLine="851"/>
        <w:mirrorIndents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eastAsia="zh-CN"/>
        </w:rPr>
        <w:t>2.</w:t>
      </w:r>
      <w:r w:rsidRPr="00BC7C97">
        <w:rPr>
          <w:rFonts w:ascii="Arial" w:hAnsi="Arial" w:cs="Arial"/>
          <w:szCs w:val="24"/>
          <w:lang w:eastAsia="zh-CN"/>
        </w:rPr>
        <w:t>4. Parengiami tikslūs teritorijų žemėlapiai</w:t>
      </w:r>
      <w:r w:rsidRPr="00BC7C97">
        <w:rPr>
          <w:rFonts w:ascii="Arial" w:hAnsi="Arial" w:cs="Arial"/>
          <w:szCs w:val="24"/>
        </w:rPr>
        <w:t xml:space="preserve">. Erdviniai duomenys pateikiami ESRI </w:t>
      </w:r>
      <w:r w:rsidRPr="00BC7C97">
        <w:rPr>
          <w:rFonts w:ascii="Arial" w:hAnsi="Arial" w:cs="Arial"/>
          <w:szCs w:val="24"/>
          <w:lang w:val="en-US"/>
        </w:rPr>
        <w:t xml:space="preserve">shapefile </w:t>
      </w:r>
      <w:r w:rsidRPr="00BC7C97">
        <w:rPr>
          <w:rFonts w:ascii="Arial" w:hAnsi="Arial" w:cs="Arial"/>
          <w:szCs w:val="24"/>
        </w:rPr>
        <w:t>formatu bei užpildomi pagal Užsakovo pateiktus reikalavimus.</w:t>
      </w:r>
    </w:p>
    <w:p w14:paraId="55E3F9A7" w14:textId="77777777" w:rsidR="00C94323" w:rsidRPr="00BC7C97" w:rsidRDefault="00C94323" w:rsidP="00C94323">
      <w:pPr>
        <w:pStyle w:val="ListParagraph"/>
        <w:spacing w:line="360" w:lineRule="auto"/>
        <w:ind w:left="360"/>
        <w:mirrorIndents/>
        <w:jc w:val="both"/>
        <w:rPr>
          <w:rFonts w:ascii="Arial" w:hAnsi="Arial" w:cs="Arial"/>
          <w:szCs w:val="24"/>
        </w:rPr>
      </w:pPr>
    </w:p>
    <w:p w14:paraId="25ED5C2D" w14:textId="77777777" w:rsidR="00C94323" w:rsidRPr="00BC7C97" w:rsidRDefault="00C94323" w:rsidP="00C94323">
      <w:pPr>
        <w:pStyle w:val="NoSpacing"/>
        <w:widowControl w:val="0"/>
        <w:spacing w:after="160" w:line="360" w:lineRule="auto"/>
        <w:ind w:left="794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</w:t>
      </w:r>
      <w:r w:rsidRPr="00BC7C97">
        <w:rPr>
          <w:rFonts w:ascii="Arial" w:hAnsi="Arial" w:cs="Arial"/>
          <w:b/>
          <w:bCs/>
          <w:sz w:val="24"/>
          <w:szCs w:val="24"/>
        </w:rPr>
        <w:t xml:space="preserve">Tamsiosios vakarinės </w:t>
      </w:r>
      <w:proofErr w:type="spellStart"/>
      <w:r w:rsidRPr="00BC7C97">
        <w:rPr>
          <w:rFonts w:ascii="Arial" w:hAnsi="Arial" w:cs="Arial"/>
          <w:b/>
          <w:bCs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b/>
          <w:bCs/>
          <w:sz w:val="24"/>
          <w:szCs w:val="24"/>
        </w:rPr>
        <w:t xml:space="preserve"> bitės </w:t>
      </w:r>
      <w:r w:rsidRPr="00BC7C97">
        <w:rPr>
          <w:rFonts w:ascii="Arial" w:eastAsia="Times New Roman" w:hAnsi="Arial" w:cs="Arial"/>
          <w:b/>
          <w:bCs/>
          <w:sz w:val="24"/>
          <w:szCs w:val="24"/>
        </w:rPr>
        <w:t>AVP rengimas</w:t>
      </w:r>
    </w:p>
    <w:p w14:paraId="1DF60264" w14:textId="77777777" w:rsidR="00C94323" w:rsidRPr="00BC7C97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3.1.</w:t>
      </w:r>
      <w:r w:rsidRPr="00BC7C97">
        <w:rPr>
          <w:rFonts w:ascii="Arial" w:eastAsia="Times New Roman" w:hAnsi="Arial" w:cs="Arial"/>
          <w:sz w:val="24"/>
          <w:szCs w:val="24"/>
        </w:rPr>
        <w:t xml:space="preserve"> Remiantis surinkta informacija, rezultatais, rengiamas Dzūkijos nacionalinio parko </w:t>
      </w:r>
      <w:r w:rsidRPr="00BC7C97">
        <w:rPr>
          <w:rFonts w:ascii="Arial" w:hAnsi="Arial" w:cs="Arial"/>
          <w:sz w:val="24"/>
          <w:szCs w:val="24"/>
        </w:rPr>
        <w:t xml:space="preserve">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</w:t>
      </w:r>
      <w:r w:rsidRPr="00BC7C97">
        <w:rPr>
          <w:rFonts w:ascii="Arial" w:eastAsia="Times New Roman" w:hAnsi="Arial" w:cs="Arial"/>
          <w:sz w:val="24"/>
          <w:szCs w:val="24"/>
        </w:rPr>
        <w:t>AVP, atitinkantis Lietuvos Respublikos aplinkos ministro 2010 m. birželio 2 d. įsakymo Nr. D1-463 „Dėl saugomų rūšių apsaugos planų rengimo ir tvirtinimo tvarkos aprašo“ (2024-07-01 galiojanti suvestinė redakcija) (toliau - Tvarkos aprašas</w:t>
      </w:r>
      <w:r w:rsidRPr="00BC7C97">
        <w:rPr>
          <w:rStyle w:val="FootnoteReference"/>
          <w:rFonts w:ascii="Arial" w:eastAsia="Times New Roman" w:hAnsi="Arial" w:cs="Arial"/>
          <w:sz w:val="24"/>
          <w:szCs w:val="24"/>
        </w:rPr>
        <w:footnoteReference w:id="8"/>
      </w:r>
      <w:r w:rsidRPr="00BC7C97">
        <w:rPr>
          <w:rFonts w:ascii="Arial" w:eastAsia="Times New Roman" w:hAnsi="Arial" w:cs="Arial"/>
          <w:sz w:val="24"/>
          <w:szCs w:val="24"/>
        </w:rPr>
        <w:t>) struktūrą.</w:t>
      </w:r>
    </w:p>
    <w:p w14:paraId="01C67A38" w14:textId="77777777" w:rsidR="00C94323" w:rsidRPr="00BC7C97" w:rsidRDefault="00C94323" w:rsidP="00C94323">
      <w:pPr>
        <w:pStyle w:val="NoSpacing"/>
        <w:widowControl w:val="0"/>
        <w:tabs>
          <w:tab w:val="left" w:pos="709"/>
        </w:tabs>
        <w:ind w:left="-142" w:firstLine="851"/>
        <w:jc w:val="both"/>
        <w:rPr>
          <w:rFonts w:ascii="Arial" w:eastAsia="Times New Roman" w:hAnsi="Arial" w:cs="Arial"/>
          <w:strike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3.2</w:t>
      </w:r>
      <w:r w:rsidRPr="00BC7C97">
        <w:rPr>
          <w:rFonts w:ascii="Arial" w:eastAsia="Times New Roman" w:hAnsi="Arial" w:cs="Arial"/>
          <w:sz w:val="24"/>
          <w:szCs w:val="24"/>
        </w:rPr>
        <w:t>. Surenkami, įvertinami ir išanalizuojami esami moksliniai duomenys, literatūra, tyrimų ataskaitos bei SRIS, BIOMON ir BĮIP duomenų bazėse esanti informacija, aktuali rengiant AVP.</w:t>
      </w:r>
    </w:p>
    <w:p w14:paraId="364B5930" w14:textId="77777777" w:rsidR="00C94323" w:rsidRPr="00BC7C97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3.3</w:t>
      </w:r>
      <w:r w:rsidRPr="00BC7C97">
        <w:rPr>
          <w:rFonts w:ascii="Arial" w:eastAsia="Times New Roman" w:hAnsi="Arial" w:cs="Arial"/>
          <w:sz w:val="24"/>
          <w:szCs w:val="24"/>
        </w:rPr>
        <w:t>. AVP parengiamos visos Tvarkos apraše numatytos dalys, atsižvelgiant į tuo metu galiojantį teisinį reglamentavimą.</w:t>
      </w:r>
      <w:r w:rsidRPr="00BC7C97">
        <w:rPr>
          <w:rFonts w:ascii="Arial" w:eastAsia="Segoe UI" w:hAnsi="Arial" w:cs="Arial"/>
          <w:sz w:val="24"/>
          <w:szCs w:val="24"/>
        </w:rPr>
        <w:t xml:space="preserve"> </w:t>
      </w:r>
      <w:r w:rsidRPr="00BC7C97">
        <w:rPr>
          <w:rFonts w:ascii="Arial" w:eastAsia="Times New Roman" w:hAnsi="Arial" w:cs="Arial"/>
          <w:sz w:val="24"/>
          <w:szCs w:val="24"/>
        </w:rPr>
        <w:t>AVP laikomas tinkamai parengtu, jei jo struktūra ir turinys pilnai atitinka Tvarkos aprašą, pateikti visi privalomi priedai, o Tvarkos apraše numatytos priemonės ir jų įgyvendinimo tvarka yra aiškiai aprašytos.</w:t>
      </w:r>
    </w:p>
    <w:p w14:paraId="03A94BAD" w14:textId="77777777" w:rsidR="00C94323" w:rsidRPr="00BC7C97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3.4</w:t>
      </w:r>
      <w:r w:rsidRPr="00BC7C97">
        <w:rPr>
          <w:rFonts w:ascii="Arial" w:eastAsia="Times New Roman" w:hAnsi="Arial" w:cs="Arial"/>
          <w:sz w:val="24"/>
          <w:szCs w:val="24"/>
        </w:rPr>
        <w:t xml:space="preserve">. Jei </w:t>
      </w:r>
      <w:r w:rsidRPr="00BC7C97">
        <w:rPr>
          <w:rFonts w:ascii="Arial" w:hAnsi="Arial" w:cs="Arial"/>
          <w:sz w:val="24"/>
          <w:szCs w:val="24"/>
        </w:rPr>
        <w:t xml:space="preserve">tamsiosios vakarinės </w:t>
      </w:r>
      <w:proofErr w:type="spellStart"/>
      <w:r w:rsidRPr="00BC7C97">
        <w:rPr>
          <w:rFonts w:ascii="Arial" w:hAnsi="Arial" w:cs="Arial"/>
          <w:sz w:val="24"/>
          <w:szCs w:val="24"/>
        </w:rPr>
        <w:t>medunešės</w:t>
      </w:r>
      <w:proofErr w:type="spellEnd"/>
      <w:r w:rsidRPr="00BC7C97">
        <w:rPr>
          <w:rFonts w:ascii="Arial" w:hAnsi="Arial" w:cs="Arial"/>
          <w:sz w:val="24"/>
          <w:szCs w:val="24"/>
        </w:rPr>
        <w:t xml:space="preserve"> bitės </w:t>
      </w:r>
      <w:r w:rsidRPr="00BC7C97">
        <w:rPr>
          <w:rFonts w:ascii="Arial" w:eastAsia="Times New Roman" w:hAnsi="Arial" w:cs="Arial"/>
          <w:sz w:val="24"/>
          <w:szCs w:val="24"/>
        </w:rPr>
        <w:t>radavietės patenka į Valstybinių miškų urėdijos valdomas teritorijas, paslaugos teikėjas savo lėšomis organizuoja AVP integravimą į atitinkamus vidinės miškotvarkos pr</w:t>
      </w:r>
      <w:r w:rsidRPr="006303B6">
        <w:rPr>
          <w:rFonts w:ascii="Arial" w:eastAsia="Times New Roman" w:hAnsi="Arial" w:cs="Arial"/>
          <w:sz w:val="24"/>
          <w:szCs w:val="24"/>
        </w:rPr>
        <w:t>ojektus (pagal poreikį).</w:t>
      </w:r>
    </w:p>
    <w:p w14:paraId="10C8F009" w14:textId="77777777" w:rsidR="00C94323" w:rsidRPr="004C1CBA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3.5.</w:t>
      </w:r>
      <w:r w:rsidRPr="00BC7C97">
        <w:rPr>
          <w:rFonts w:ascii="Arial" w:eastAsia="Times New Roman" w:hAnsi="Arial" w:cs="Arial"/>
          <w:sz w:val="24"/>
          <w:szCs w:val="24"/>
        </w:rPr>
        <w:t xml:space="preserve"> Paslaugos teikėjas AVP projektą raštu suderina su visomis suinteresuotomis institucijomis. Suderintas AVP projektas teikiamas Užsakovui kartu su derinimo raštais.</w:t>
      </w:r>
    </w:p>
    <w:p w14:paraId="07AD47FD" w14:textId="77777777" w:rsidR="00C94323" w:rsidRPr="00772746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772746">
        <w:rPr>
          <w:rFonts w:ascii="Arial" w:eastAsia="Times New Roman" w:hAnsi="Arial" w:cs="Arial"/>
          <w:b/>
          <w:bCs/>
          <w:sz w:val="24"/>
          <w:szCs w:val="24"/>
        </w:rPr>
        <w:t>3.</w:t>
      </w:r>
      <w:r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772746">
        <w:rPr>
          <w:rFonts w:ascii="Arial" w:eastAsia="Times New Roman" w:hAnsi="Arial" w:cs="Arial"/>
          <w:b/>
          <w:bCs/>
          <w:sz w:val="24"/>
          <w:szCs w:val="24"/>
        </w:rPr>
        <w:t>. Parengtas AVP projektas (.</w:t>
      </w:r>
      <w:proofErr w:type="spellStart"/>
      <w:r w:rsidRPr="00772746">
        <w:rPr>
          <w:rFonts w:ascii="Arial" w:eastAsia="Times New Roman" w:hAnsi="Arial" w:cs="Arial"/>
          <w:b/>
          <w:bCs/>
          <w:sz w:val="24"/>
          <w:szCs w:val="24"/>
        </w:rPr>
        <w:t>docx</w:t>
      </w:r>
      <w:proofErr w:type="spellEnd"/>
      <w:r w:rsidRPr="00772746">
        <w:rPr>
          <w:rFonts w:ascii="Arial" w:eastAsia="Times New Roman" w:hAnsi="Arial" w:cs="Arial"/>
          <w:b/>
          <w:bCs/>
          <w:sz w:val="24"/>
          <w:szCs w:val="24"/>
        </w:rPr>
        <w:t xml:space="preserve"> formatu) pateikiamas Užsakovui iki 2027 m. liepos 30 d. Kartu pridedami visi privalomi priedai skaitmeniniu formatu: ESRI </w:t>
      </w:r>
      <w:proofErr w:type="spellStart"/>
      <w:r w:rsidRPr="00772746">
        <w:rPr>
          <w:rFonts w:ascii="Arial" w:eastAsia="Times New Roman" w:hAnsi="Arial" w:cs="Arial"/>
          <w:b/>
          <w:bCs/>
          <w:sz w:val="24"/>
          <w:szCs w:val="24"/>
        </w:rPr>
        <w:t>shapefile</w:t>
      </w:r>
      <w:proofErr w:type="spellEnd"/>
      <w:r w:rsidRPr="00772746">
        <w:rPr>
          <w:rFonts w:ascii="Arial" w:eastAsia="Times New Roman" w:hAnsi="Arial" w:cs="Arial"/>
          <w:b/>
          <w:bCs/>
          <w:sz w:val="24"/>
          <w:szCs w:val="24"/>
        </w:rPr>
        <w:t>, .</w:t>
      </w:r>
      <w:proofErr w:type="spellStart"/>
      <w:r w:rsidRPr="00772746">
        <w:rPr>
          <w:rFonts w:ascii="Arial" w:eastAsia="Times New Roman" w:hAnsi="Arial" w:cs="Arial"/>
          <w:b/>
          <w:bCs/>
          <w:sz w:val="24"/>
          <w:szCs w:val="24"/>
        </w:rPr>
        <w:t>xlsx</w:t>
      </w:r>
      <w:proofErr w:type="spellEnd"/>
      <w:r w:rsidRPr="00772746">
        <w:rPr>
          <w:rFonts w:ascii="Arial" w:eastAsia="Times New Roman" w:hAnsi="Arial" w:cs="Arial"/>
          <w:b/>
          <w:bCs/>
          <w:sz w:val="24"/>
          <w:szCs w:val="24"/>
        </w:rPr>
        <w:t xml:space="preserve"> lentelės ir kiti dokumentai.</w:t>
      </w:r>
    </w:p>
    <w:p w14:paraId="1DAF69A9" w14:textId="77777777" w:rsidR="00C94323" w:rsidRPr="00BC7C97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3.7</w:t>
      </w:r>
      <w:r w:rsidRPr="00BC7C97">
        <w:rPr>
          <w:rFonts w:ascii="Arial" w:eastAsia="Times New Roman" w:hAnsi="Arial" w:cs="Arial"/>
          <w:sz w:val="24"/>
          <w:szCs w:val="24"/>
        </w:rPr>
        <w:t xml:space="preserve">. Užsakovas per 10 darbo dienų pateikia AVP pastabas ir pasiūlymus jį koreguoti. </w:t>
      </w:r>
    </w:p>
    <w:p w14:paraId="6D754D70" w14:textId="77777777" w:rsidR="00C94323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3.8</w:t>
      </w:r>
      <w:r w:rsidRPr="00BC7C97">
        <w:rPr>
          <w:rFonts w:ascii="Arial" w:eastAsia="Times New Roman" w:hAnsi="Arial" w:cs="Arial"/>
          <w:b/>
          <w:bCs/>
          <w:sz w:val="24"/>
          <w:szCs w:val="24"/>
        </w:rPr>
        <w:t xml:space="preserve">. Paslaugos teikėjas pakoreguoja AVP per 10 darbo dienų nuo Užsakovo pastabų gavimo dienos. </w:t>
      </w:r>
    </w:p>
    <w:p w14:paraId="4828A1BF" w14:textId="77777777" w:rsidR="00C94323" w:rsidRPr="006F636F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6F636F">
        <w:rPr>
          <w:rFonts w:ascii="Arial" w:eastAsia="Times New Roman" w:hAnsi="Arial" w:cs="Arial"/>
          <w:sz w:val="24"/>
          <w:szCs w:val="24"/>
        </w:rPr>
        <w:t>3.9. Užsakovas pasilieka teisę AVP įvertinimui pasitelkti kitus ekspertus, organizuoti viešą pristatymą pastaboms ir pasiūlymams gauti.</w:t>
      </w:r>
    </w:p>
    <w:p w14:paraId="59D1F121" w14:textId="77777777" w:rsidR="00C94323" w:rsidRPr="006F636F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F636F">
        <w:rPr>
          <w:rFonts w:ascii="Arial" w:eastAsia="Times New Roman" w:hAnsi="Arial" w:cs="Arial"/>
          <w:sz w:val="24"/>
          <w:szCs w:val="24"/>
        </w:rPr>
        <w:t xml:space="preserve">3.10. Užsakovas informuoja Paslaugų teikėją, kad Užsakovas AVP teikia į Teisės aktų informacinę sistemą (TAIS). TAIS sistemoje pastaboms pateikti nustatomas 10 </w:t>
      </w:r>
      <w:proofErr w:type="spellStart"/>
      <w:r w:rsidRPr="006F636F">
        <w:rPr>
          <w:rFonts w:ascii="Arial" w:eastAsia="Times New Roman" w:hAnsi="Arial" w:cs="Arial"/>
          <w:sz w:val="24"/>
          <w:szCs w:val="24"/>
        </w:rPr>
        <w:t>d.d</w:t>
      </w:r>
      <w:proofErr w:type="spellEnd"/>
      <w:r w:rsidRPr="006F636F">
        <w:rPr>
          <w:rFonts w:ascii="Arial" w:eastAsia="Times New Roman" w:hAnsi="Arial" w:cs="Arial"/>
          <w:sz w:val="24"/>
          <w:szCs w:val="24"/>
        </w:rPr>
        <w:t>. terminas.</w:t>
      </w:r>
    </w:p>
    <w:p w14:paraId="661C6989" w14:textId="77777777" w:rsidR="00C94323" w:rsidRPr="006F636F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F636F">
        <w:rPr>
          <w:rFonts w:ascii="Arial" w:eastAsia="Times New Roman" w:hAnsi="Arial" w:cs="Arial"/>
          <w:sz w:val="24"/>
          <w:szCs w:val="24"/>
        </w:rPr>
        <w:t xml:space="preserve">3.11. Užsakovas informuoja Paslaugų teikėją apie TAIS sistema gautas pastabas. Paslaugų teikėjas pagal TAIS sistema gautas pastabas AVP pakoreguoja per 5 </w:t>
      </w:r>
      <w:proofErr w:type="spellStart"/>
      <w:r w:rsidRPr="006F636F">
        <w:rPr>
          <w:rFonts w:ascii="Arial" w:eastAsia="Times New Roman" w:hAnsi="Arial" w:cs="Arial"/>
          <w:sz w:val="24"/>
          <w:szCs w:val="24"/>
        </w:rPr>
        <w:t>d.d</w:t>
      </w:r>
      <w:proofErr w:type="spellEnd"/>
      <w:r w:rsidRPr="006F636F">
        <w:rPr>
          <w:rFonts w:ascii="Arial" w:eastAsia="Times New Roman" w:hAnsi="Arial" w:cs="Arial"/>
          <w:sz w:val="24"/>
          <w:szCs w:val="24"/>
        </w:rPr>
        <w:t>.</w:t>
      </w:r>
    </w:p>
    <w:p w14:paraId="6B0991D8" w14:textId="77777777" w:rsidR="00C94323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3.12</w:t>
      </w:r>
      <w:r w:rsidRPr="004C1CBA">
        <w:rPr>
          <w:rFonts w:ascii="Arial" w:eastAsia="Times New Roman" w:hAnsi="Arial" w:cs="Arial"/>
          <w:b/>
          <w:bCs/>
          <w:sz w:val="24"/>
          <w:szCs w:val="24"/>
        </w:rPr>
        <w:t xml:space="preserve">. Užsakovas priima parengtą AVP su visais priedais, įskaitant AVP priemonių lokalizacijos brėžinius, finansinių išteklių poreikio analizę, erdvinius duomenis (ESRI </w:t>
      </w:r>
      <w:proofErr w:type="spellStart"/>
      <w:r w:rsidRPr="004C1CBA">
        <w:rPr>
          <w:rFonts w:ascii="Arial" w:eastAsia="Times New Roman" w:hAnsi="Arial" w:cs="Arial"/>
          <w:b/>
          <w:bCs/>
          <w:sz w:val="24"/>
          <w:szCs w:val="24"/>
        </w:rPr>
        <w:t>shapefile</w:t>
      </w:r>
      <w:proofErr w:type="spellEnd"/>
      <w:r w:rsidRPr="004C1CBA">
        <w:rPr>
          <w:rFonts w:ascii="Arial" w:eastAsia="Times New Roman" w:hAnsi="Arial" w:cs="Arial"/>
          <w:b/>
          <w:bCs/>
          <w:sz w:val="24"/>
          <w:szCs w:val="24"/>
        </w:rPr>
        <w:t>), į BIOMON suvestus duomenis, ir suderinimo su interesuotomis institucijomis dokumentus priėmimo - perdavimo aktu.</w:t>
      </w:r>
    </w:p>
    <w:p w14:paraId="692D0CF1" w14:textId="77777777" w:rsidR="00C94323" w:rsidRPr="006F636F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F636F">
        <w:rPr>
          <w:rFonts w:ascii="Arial" w:eastAsia="Times New Roman" w:hAnsi="Arial" w:cs="Arial"/>
          <w:sz w:val="24"/>
          <w:szCs w:val="24"/>
        </w:rPr>
        <w:t>3.13. Paslaugos suteikimo terminas iki 2027 m. rugsėjo 10 d.</w:t>
      </w:r>
    </w:p>
    <w:p w14:paraId="005674F6" w14:textId="77777777" w:rsidR="00C94323" w:rsidRPr="00BC7C97" w:rsidRDefault="00C94323" w:rsidP="00C94323">
      <w:pPr>
        <w:pStyle w:val="NoSpacing"/>
        <w:widowControl w:val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3.14</w:t>
      </w:r>
      <w:r w:rsidRPr="00841624">
        <w:rPr>
          <w:rFonts w:ascii="Arial" w:eastAsia="Times New Roman" w:hAnsi="Arial" w:cs="Arial"/>
          <w:sz w:val="24"/>
          <w:szCs w:val="24"/>
        </w:rPr>
        <w:t>. Užsakovas pasilieka teisę parengtą AVP paskelbti Valstybinės saugomų teritorijų tarnybos prie Aplinkos ministerijos tinklalapyje viešam naudojimui, nurodydamas autorių ir nustatydamas reikalavimą kitiems naudotojams pateikti nuorodą į informacijos šaltinį bei AVP autorių.</w:t>
      </w:r>
    </w:p>
    <w:p w14:paraId="0FD1BB11" w14:textId="77777777" w:rsidR="00C94323" w:rsidRPr="00BC7C97" w:rsidRDefault="00C94323" w:rsidP="00C94323">
      <w:pPr>
        <w:pStyle w:val="Betarp1"/>
        <w:widowControl w:val="0"/>
        <w:spacing w:after="160" w:line="340" w:lineRule="exact"/>
        <w:ind w:left="794"/>
        <w:jc w:val="both"/>
        <w:rPr>
          <w:rFonts w:ascii="Arial" w:hAnsi="Arial" w:cs="Arial"/>
          <w:b/>
          <w:bCs/>
          <w:sz w:val="24"/>
          <w:szCs w:val="24"/>
        </w:rPr>
      </w:pPr>
    </w:p>
    <w:p w14:paraId="7C022968" w14:textId="77777777" w:rsidR="00C94323" w:rsidRPr="00EE7E8C" w:rsidRDefault="00C94323" w:rsidP="00C94323">
      <w:pPr>
        <w:pStyle w:val="Betarp1"/>
        <w:widowControl w:val="0"/>
        <w:spacing w:after="160" w:line="340" w:lineRule="exact"/>
        <w:ind w:left="79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4. </w:t>
      </w:r>
      <w:r w:rsidRPr="00EE7E8C">
        <w:rPr>
          <w:rFonts w:ascii="Arial" w:hAnsi="Arial" w:cs="Arial"/>
          <w:b/>
          <w:bCs/>
          <w:sz w:val="24"/>
          <w:szCs w:val="24"/>
        </w:rPr>
        <w:t>Atsiskaitymo už atliktus darbus mokėjimo tvarka</w:t>
      </w:r>
    </w:p>
    <w:p w14:paraId="79FB65C2" w14:textId="77777777" w:rsidR="00C94323" w:rsidRPr="00EE7E8C" w:rsidRDefault="00C94323" w:rsidP="00C94323">
      <w:pPr>
        <w:pStyle w:val="Betarp1"/>
        <w:widowControl w:val="0"/>
        <w:ind w:firstLine="902"/>
        <w:jc w:val="both"/>
        <w:rPr>
          <w:rFonts w:ascii="Arial" w:hAnsi="Arial" w:cs="Arial"/>
          <w:kern w:val="3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4.</w:t>
      </w:r>
      <w:r w:rsidRPr="00EE7E8C">
        <w:rPr>
          <w:rFonts w:ascii="Arial" w:hAnsi="Arial" w:cs="Arial"/>
          <w:sz w:val="24"/>
          <w:szCs w:val="24"/>
        </w:rPr>
        <w:t xml:space="preserve">1. Užsakovas su Paslaugos Teikėju </w:t>
      </w:r>
      <w:r w:rsidRPr="00EE7E8C">
        <w:rPr>
          <w:rFonts w:ascii="Arial" w:hAnsi="Arial" w:cs="Arial"/>
          <w:kern w:val="3"/>
          <w:sz w:val="24"/>
          <w:szCs w:val="24"/>
          <w:lang w:eastAsia="zh-CN"/>
        </w:rPr>
        <w:t>atsiskaito pagal faktiškai priimtas paslaugas, sutartyje nustatytais įkainiais</w:t>
      </w:r>
      <w:r>
        <w:rPr>
          <w:rFonts w:ascii="Arial" w:hAnsi="Arial" w:cs="Arial"/>
          <w:kern w:val="3"/>
          <w:sz w:val="24"/>
          <w:szCs w:val="24"/>
          <w:lang w:eastAsia="zh-CN"/>
        </w:rPr>
        <w:t xml:space="preserve"> ir pasirašius </w:t>
      </w:r>
      <w:r w:rsidRPr="00EE7E8C">
        <w:rPr>
          <w:rFonts w:ascii="Arial" w:hAnsi="Arial" w:cs="Arial"/>
          <w:kern w:val="3"/>
          <w:sz w:val="24"/>
          <w:szCs w:val="24"/>
          <w:lang w:eastAsia="zh-CN"/>
        </w:rPr>
        <w:t>priėmimo - perdavimo akt</w:t>
      </w:r>
      <w:r>
        <w:rPr>
          <w:rFonts w:ascii="Arial" w:hAnsi="Arial" w:cs="Arial"/>
          <w:kern w:val="3"/>
          <w:sz w:val="24"/>
          <w:szCs w:val="24"/>
          <w:lang w:eastAsia="zh-CN"/>
        </w:rPr>
        <w:t>ą</w:t>
      </w:r>
      <w:r w:rsidRPr="00EE7E8C">
        <w:rPr>
          <w:rFonts w:ascii="Arial" w:hAnsi="Arial" w:cs="Arial"/>
          <w:kern w:val="3"/>
          <w:sz w:val="24"/>
          <w:szCs w:val="24"/>
          <w:lang w:eastAsia="zh-CN"/>
        </w:rPr>
        <w:t>.</w:t>
      </w:r>
    </w:p>
    <w:p w14:paraId="3C7BB3F2" w14:textId="77777777" w:rsidR="00C94323" w:rsidRPr="004C468A" w:rsidRDefault="00C94323" w:rsidP="00C94323">
      <w:pPr>
        <w:pStyle w:val="Betarp1"/>
        <w:widowControl w:val="0"/>
        <w:ind w:firstLine="902"/>
        <w:jc w:val="both"/>
        <w:rPr>
          <w:rFonts w:ascii="Arial" w:hAnsi="Arial" w:cs="Arial"/>
          <w:kern w:val="3"/>
          <w:sz w:val="24"/>
          <w:szCs w:val="24"/>
          <w:lang w:eastAsia="zh-CN"/>
        </w:rPr>
      </w:pPr>
      <w:r>
        <w:rPr>
          <w:rFonts w:ascii="Arial" w:hAnsi="Arial" w:cs="Arial"/>
          <w:kern w:val="3"/>
          <w:sz w:val="24"/>
          <w:szCs w:val="24"/>
          <w:lang w:eastAsia="zh-CN"/>
        </w:rPr>
        <w:t>4.</w:t>
      </w:r>
      <w:r w:rsidRPr="004C468A">
        <w:rPr>
          <w:rFonts w:ascii="Arial" w:hAnsi="Arial" w:cs="Arial"/>
          <w:kern w:val="3"/>
          <w:sz w:val="24"/>
          <w:szCs w:val="24"/>
          <w:lang w:eastAsia="zh-CN"/>
        </w:rPr>
        <w:t>2. Už paslaugą atsiskaitoma vieną kartą, tarpiniai mokėjimai neatliekami.</w:t>
      </w:r>
    </w:p>
    <w:p w14:paraId="70B3171D" w14:textId="77777777" w:rsidR="00C94323" w:rsidRPr="004C468A" w:rsidRDefault="00C94323" w:rsidP="00C94323">
      <w:pPr>
        <w:pStyle w:val="Betarp1"/>
        <w:widowControl w:val="0"/>
        <w:ind w:firstLine="902"/>
        <w:jc w:val="both"/>
        <w:rPr>
          <w:rFonts w:ascii="Arial" w:hAnsi="Arial" w:cs="Arial"/>
          <w:kern w:val="3"/>
          <w:sz w:val="24"/>
          <w:szCs w:val="24"/>
          <w:lang w:eastAsia="zh-CN"/>
        </w:rPr>
      </w:pPr>
      <w:r w:rsidRPr="004C468A">
        <w:rPr>
          <w:rFonts w:ascii="Arial" w:hAnsi="Arial" w:cs="Arial"/>
          <w:kern w:val="3"/>
          <w:sz w:val="24"/>
          <w:szCs w:val="24"/>
          <w:lang w:eastAsia="zh-CN"/>
        </w:rPr>
        <w:t xml:space="preserve">4.3. </w:t>
      </w:r>
      <w:r w:rsidRPr="004C468A">
        <w:rPr>
          <w:rFonts w:ascii="Arial" w:hAnsi="Arial" w:cs="Arial"/>
          <w:sz w:val="24"/>
          <w:szCs w:val="24"/>
        </w:rPr>
        <w:t xml:space="preserve">Ne vėliau kaip per 5 (penkias) darbo dienas nuo Sutarties įsigaliojimo dienos, </w:t>
      </w:r>
      <w:r w:rsidRPr="004C468A">
        <w:rPr>
          <w:rFonts w:ascii="Arial" w:hAnsi="Arial" w:cs="Arial"/>
          <w:sz w:val="24"/>
          <w:szCs w:val="24"/>
        </w:rPr>
        <w:lastRenderedPageBreak/>
        <w:t>pateikti</w:t>
      </w:r>
      <w:r w:rsidRPr="004C468A">
        <w:rPr>
          <w:rFonts w:ascii="Arial" w:hAnsi="Arial" w:cs="Arial"/>
          <w:kern w:val="3"/>
          <w:sz w:val="24"/>
          <w:szCs w:val="24"/>
          <w:lang w:eastAsia="zh-CN"/>
        </w:rPr>
        <w:t xml:space="preserve"> </w:t>
      </w:r>
      <w:r w:rsidRPr="004C468A">
        <w:rPr>
          <w:rFonts w:ascii="Arial" w:hAnsi="Arial" w:cs="Arial"/>
          <w:sz w:val="24"/>
          <w:szCs w:val="24"/>
        </w:rPr>
        <w:t xml:space="preserve">Užsakovui Paslaugų teikimo grafiką (Tamsiosios vakarinės </w:t>
      </w:r>
      <w:proofErr w:type="spellStart"/>
      <w:r w:rsidRPr="004C468A">
        <w:rPr>
          <w:rFonts w:ascii="Arial" w:hAnsi="Arial" w:cs="Arial"/>
          <w:sz w:val="24"/>
          <w:szCs w:val="24"/>
        </w:rPr>
        <w:t>medunešės</w:t>
      </w:r>
      <w:proofErr w:type="spellEnd"/>
      <w:r w:rsidRPr="004C468A">
        <w:rPr>
          <w:rFonts w:ascii="Arial" w:hAnsi="Arial" w:cs="Arial"/>
          <w:sz w:val="24"/>
          <w:szCs w:val="24"/>
        </w:rPr>
        <w:t xml:space="preserve"> bitės apsaugos plano ir apsaugos veiksmų plano grafiką) ir jį suderinti su Užsakovu.</w:t>
      </w:r>
    </w:p>
    <w:p w14:paraId="218AA953" w14:textId="77777777" w:rsidR="00C94323" w:rsidRPr="00BC7C97" w:rsidRDefault="00C94323" w:rsidP="00C94323">
      <w:pPr>
        <w:pStyle w:val="Betarp1"/>
        <w:widowControl w:val="0"/>
        <w:ind w:firstLine="902"/>
        <w:jc w:val="both"/>
        <w:rPr>
          <w:rFonts w:ascii="Arial" w:hAnsi="Arial" w:cs="Arial"/>
          <w:sz w:val="24"/>
          <w:szCs w:val="24"/>
        </w:rPr>
      </w:pPr>
    </w:p>
    <w:p w14:paraId="5F8E9D4F" w14:textId="77777777" w:rsidR="00C94323" w:rsidRPr="00BC7C97" w:rsidRDefault="00C94323" w:rsidP="00C94323">
      <w:pPr>
        <w:pStyle w:val="Betarp1"/>
        <w:widowControl w:val="0"/>
        <w:spacing w:after="160" w:line="340" w:lineRule="exact"/>
        <w:ind w:left="79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5. </w:t>
      </w:r>
      <w:r w:rsidRPr="00851BA3">
        <w:rPr>
          <w:rFonts w:ascii="Arial" w:hAnsi="Arial" w:cs="Arial"/>
          <w:b/>
          <w:bCs/>
          <w:sz w:val="24"/>
          <w:szCs w:val="24"/>
        </w:rPr>
        <w:t>Kokybės reikalavimai</w:t>
      </w:r>
    </w:p>
    <w:p w14:paraId="7D35B676" w14:textId="77777777" w:rsidR="00C94323" w:rsidRDefault="00C94323" w:rsidP="00C94323">
      <w:pPr>
        <w:pStyle w:val="Betarp1"/>
        <w:widowControl w:val="0"/>
        <w:spacing w:line="340" w:lineRule="exact"/>
        <w:ind w:left="720" w:firstLine="13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</w:t>
      </w:r>
      <w:r w:rsidRPr="00BC7C97">
        <w:rPr>
          <w:rFonts w:ascii="Arial" w:hAnsi="Arial" w:cs="Arial"/>
          <w:sz w:val="24"/>
          <w:szCs w:val="24"/>
        </w:rPr>
        <w:t>Apsaugos veiksmų planas atitinka Tvarkos aprašą.</w:t>
      </w:r>
    </w:p>
    <w:p w14:paraId="10A5DA1C" w14:textId="77777777" w:rsidR="00C94323" w:rsidRPr="00BC7C97" w:rsidRDefault="00C94323" w:rsidP="00C94323">
      <w:pPr>
        <w:pStyle w:val="Betarp1"/>
        <w:widowControl w:val="0"/>
        <w:spacing w:line="340" w:lineRule="exact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</w:t>
      </w:r>
      <w:r w:rsidRPr="00BC7C97">
        <w:rPr>
          <w:rFonts w:ascii="Arial" w:hAnsi="Arial" w:cs="Arial"/>
          <w:sz w:val="24"/>
          <w:szCs w:val="24"/>
        </w:rPr>
        <w:t>Visi duomenys turi būti tikslūs, patikimi ir tinkami integruoti į</w:t>
      </w:r>
      <w:r>
        <w:rPr>
          <w:rFonts w:ascii="Arial" w:hAnsi="Arial" w:cs="Arial"/>
          <w:sz w:val="24"/>
          <w:szCs w:val="24"/>
        </w:rPr>
        <w:t xml:space="preserve"> </w:t>
      </w:r>
      <w:r w:rsidRPr="00BC7C97">
        <w:rPr>
          <w:rFonts w:ascii="Arial" w:hAnsi="Arial" w:cs="Arial"/>
          <w:sz w:val="24"/>
          <w:szCs w:val="24"/>
        </w:rPr>
        <w:t>valstybinius GIS rinkinius.</w:t>
      </w:r>
    </w:p>
    <w:p w14:paraId="45AD26C8" w14:textId="77777777" w:rsidR="00C94323" w:rsidRDefault="00C94323" w:rsidP="00C94323">
      <w:pPr>
        <w:pStyle w:val="Betarp1"/>
        <w:widowControl w:val="0"/>
        <w:spacing w:after="160" w:line="34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14:paraId="1EB5B2DB" w14:textId="77777777" w:rsidR="00C94323" w:rsidRPr="00BC7C97" w:rsidRDefault="00C94323" w:rsidP="00C94323">
      <w:pPr>
        <w:pStyle w:val="Betarp1"/>
        <w:widowControl w:val="0"/>
        <w:spacing w:after="160" w:line="340" w:lineRule="exact"/>
        <w:ind w:left="79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6. </w:t>
      </w:r>
      <w:r w:rsidRPr="00851BA3">
        <w:rPr>
          <w:rFonts w:ascii="Arial" w:hAnsi="Arial" w:cs="Arial"/>
          <w:b/>
          <w:bCs/>
          <w:sz w:val="24"/>
          <w:szCs w:val="24"/>
        </w:rPr>
        <w:t>Kiti reikalavimai</w:t>
      </w:r>
    </w:p>
    <w:p w14:paraId="3B9B3A20" w14:textId="77777777" w:rsidR="00C94323" w:rsidRPr="00BC7C97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</w:t>
      </w:r>
      <w:r w:rsidRPr="00BC7C97">
        <w:rPr>
          <w:rFonts w:ascii="Arial" w:hAnsi="Arial" w:cs="Arial"/>
          <w:sz w:val="24"/>
          <w:szCs w:val="24"/>
        </w:rPr>
        <w:t>Privaloma laikytis gyvūnų gerovės, etikos ir saugos reikalavimų.</w:t>
      </w:r>
    </w:p>
    <w:p w14:paraId="4D11AACD" w14:textId="77777777" w:rsidR="00C94323" w:rsidRDefault="00C94323" w:rsidP="00C94323">
      <w:pPr>
        <w:pStyle w:val="Betarp1"/>
        <w:widowControl w:val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</w:t>
      </w:r>
      <w:r w:rsidRPr="00BC7C97">
        <w:rPr>
          <w:rFonts w:ascii="Arial" w:hAnsi="Arial" w:cs="Arial"/>
          <w:sz w:val="24"/>
          <w:szCs w:val="24"/>
        </w:rPr>
        <w:t>Paslaugos teikėjas atsako už leidimų gavimą, įrangą ir tyrimų teisėtumą.</w:t>
      </w:r>
    </w:p>
    <w:p w14:paraId="39D257C2" w14:textId="77777777" w:rsidR="00C94323" w:rsidRPr="00D55E0F" w:rsidRDefault="00C94323" w:rsidP="00C94323">
      <w:pPr>
        <w:spacing w:after="0" w:line="240" w:lineRule="auto"/>
        <w:ind w:left="14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6.3. </w:t>
      </w:r>
      <w:r w:rsidRPr="00D55E0F">
        <w:rPr>
          <w:rFonts w:ascii="Arial" w:hAnsi="Arial" w:cs="Arial"/>
          <w:sz w:val="24"/>
          <w:szCs w:val="24"/>
        </w:rPr>
        <w:t xml:space="preserve">Visi </w:t>
      </w:r>
      <w:r w:rsidRPr="00D55E0F">
        <w:rPr>
          <w:rStyle w:val="normaltextrun"/>
          <w:rFonts w:ascii="Arial" w:hAnsi="Arial" w:cs="Arial"/>
          <w:sz w:val="24"/>
          <w:szCs w:val="24"/>
          <w:shd w:val="clear" w:color="auto" w:fill="FFFFFF"/>
        </w:rPr>
        <w:t>dokumentai</w:t>
      </w:r>
      <w:r w:rsidRPr="00D55E0F">
        <w:rPr>
          <w:rFonts w:ascii="Arial" w:hAnsi="Arial" w:cs="Arial"/>
          <w:sz w:val="24"/>
          <w:szCs w:val="24"/>
        </w:rPr>
        <w:t xml:space="preserve"> parengiami ir Užsakovui pateikiami valstybine (lietuvių)</w:t>
      </w:r>
      <w:r>
        <w:rPr>
          <w:rFonts w:ascii="Arial" w:hAnsi="Arial" w:cs="Arial"/>
          <w:sz w:val="24"/>
          <w:szCs w:val="24"/>
        </w:rPr>
        <w:t xml:space="preserve"> </w:t>
      </w:r>
      <w:r w:rsidRPr="00D55E0F">
        <w:rPr>
          <w:rFonts w:ascii="Arial" w:hAnsi="Arial" w:cs="Arial"/>
          <w:sz w:val="24"/>
          <w:szCs w:val="24"/>
        </w:rPr>
        <w:t>kalba.</w:t>
      </w:r>
    </w:p>
    <w:p w14:paraId="557D8CC9" w14:textId="77777777" w:rsidR="00C94323" w:rsidRPr="00FF2DD0" w:rsidRDefault="00C94323" w:rsidP="00C94323">
      <w:pPr>
        <w:pStyle w:val="Betarp1"/>
        <w:widowControl w:val="0"/>
        <w:spacing w:line="340" w:lineRule="exact"/>
        <w:jc w:val="both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14:paraId="4C8ED6A8" w14:textId="77777777" w:rsidR="00C94323" w:rsidRPr="00476CE4" w:rsidRDefault="00C94323" w:rsidP="00C94323">
      <w:pPr>
        <w:pStyle w:val="Betarp1"/>
        <w:widowControl w:val="0"/>
        <w:spacing w:line="340" w:lineRule="exact"/>
        <w:ind w:left="720"/>
        <w:jc w:val="center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 w:rsidRPr="00476CE4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7. </w:t>
      </w:r>
      <w:proofErr w:type="spellStart"/>
      <w:r w:rsidRPr="00476CE4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Žalieji</w:t>
      </w:r>
      <w:proofErr w:type="spellEnd"/>
      <w:r w:rsidRPr="00476CE4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76CE4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reikalavimai</w:t>
      </w:r>
      <w:proofErr w:type="spellEnd"/>
    </w:p>
    <w:p w14:paraId="1ECDCA7E" w14:textId="77777777" w:rsidR="00C94323" w:rsidRPr="00476CE4" w:rsidRDefault="00C94323" w:rsidP="00C94323">
      <w:pPr>
        <w:pStyle w:val="Betarp1"/>
        <w:widowControl w:val="0"/>
        <w:tabs>
          <w:tab w:val="left" w:pos="284"/>
        </w:tabs>
        <w:spacing w:line="340" w:lineRule="exact"/>
        <w:jc w:val="both"/>
        <w:rPr>
          <w:rFonts w:ascii="Arial" w:hAnsi="Arial" w:cs="Arial"/>
          <w:sz w:val="24"/>
          <w:szCs w:val="24"/>
        </w:rPr>
      </w:pPr>
    </w:p>
    <w:p w14:paraId="57DE06FC" w14:textId="77777777" w:rsidR="00C94323" w:rsidRDefault="00C94323" w:rsidP="00C94323">
      <w:pPr>
        <w:pStyle w:val="Betarp1"/>
        <w:widowControl w:val="0"/>
        <w:tabs>
          <w:tab w:val="left" w:pos="284"/>
        </w:tabs>
        <w:ind w:firstLine="851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 xml:space="preserve">7.1.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Paslaugai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taikomas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Aplinkos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apsaugos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kriterijų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taikymo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vykdant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žaliuosius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pirkimus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tvarkos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aprašo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patvirtinto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Lietuvos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Respublikos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Aplinkos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ministro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2011 m.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birželio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28 d.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įsakymu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Nr. D1508, 4.4.3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papunktis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Vadovaujantis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šiuo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papunkčiu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perkama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nematerealauas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pobūdžio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intelektinė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)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paslauga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apsaugos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veiksmų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plano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parengimas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nesusijęs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su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materealaus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objekto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sukūrimu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teikimo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metu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nenumatomas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reikšmingas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neigiamas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poveikis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aplinkai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nesukuriamas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taršos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šaltinis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ir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negeneruojamos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atliekos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14:paraId="7BBEC8C3" w14:textId="77777777" w:rsidR="00C94323" w:rsidRPr="00772746" w:rsidRDefault="00C94323" w:rsidP="00C94323">
      <w:pPr>
        <w:pStyle w:val="Betarp1"/>
        <w:widowControl w:val="0"/>
        <w:tabs>
          <w:tab w:val="left" w:pos="284"/>
        </w:tabs>
        <w:spacing w:line="340" w:lineRule="exac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  <w:u w:val="single"/>
          <w:lang w:val="en-US"/>
        </w:rPr>
        <w:tab/>
      </w:r>
      <w:r>
        <w:rPr>
          <w:rFonts w:ascii="Arial" w:hAnsi="Arial" w:cs="Arial"/>
          <w:color w:val="000000"/>
          <w:sz w:val="24"/>
          <w:szCs w:val="24"/>
          <w:u w:val="single"/>
          <w:lang w:val="en-US"/>
        </w:rPr>
        <w:tab/>
      </w:r>
    </w:p>
    <w:p w14:paraId="5ED5E4D1" w14:textId="77777777" w:rsidR="0003451B" w:rsidRDefault="0003451B"/>
    <w:sectPr w:rsidR="0003451B" w:rsidSect="00C94323">
      <w:footerReference w:type="default" r:id="rId6"/>
      <w:pgSz w:w="11906" w:h="16838"/>
      <w:pgMar w:top="1134" w:right="991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D15D" w14:textId="77777777" w:rsidR="00966A27" w:rsidRDefault="00966A27" w:rsidP="00C94323">
      <w:pPr>
        <w:spacing w:after="0" w:line="240" w:lineRule="auto"/>
      </w:pPr>
      <w:r>
        <w:separator/>
      </w:r>
    </w:p>
  </w:endnote>
  <w:endnote w:type="continuationSeparator" w:id="0">
    <w:p w14:paraId="1180E59B" w14:textId="77777777" w:rsidR="00966A27" w:rsidRDefault="00966A27" w:rsidP="00C9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AA30" w14:textId="77777777" w:rsidR="00C94323" w:rsidRDefault="00C94323" w:rsidP="007127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14:paraId="733FCA34" w14:textId="77777777" w:rsidR="00C94323" w:rsidRDefault="00C94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F9AC9" w14:textId="77777777" w:rsidR="00966A27" w:rsidRDefault="00966A27" w:rsidP="00C94323">
      <w:pPr>
        <w:spacing w:after="0" w:line="240" w:lineRule="auto"/>
      </w:pPr>
      <w:r>
        <w:separator/>
      </w:r>
    </w:p>
  </w:footnote>
  <w:footnote w:type="continuationSeparator" w:id="0">
    <w:p w14:paraId="1370735F" w14:textId="77777777" w:rsidR="00966A27" w:rsidRDefault="00966A27" w:rsidP="00C94323">
      <w:pPr>
        <w:spacing w:after="0" w:line="240" w:lineRule="auto"/>
      </w:pPr>
      <w:r>
        <w:continuationSeparator/>
      </w:r>
    </w:p>
  </w:footnote>
  <w:footnote w:id="1">
    <w:p w14:paraId="6128CB29" w14:textId="77777777" w:rsidR="00C94323" w:rsidRDefault="00C94323" w:rsidP="00C94323">
      <w:pPr>
        <w:pStyle w:val="FootnoteText"/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Saugomų rūšių informacinės sistemos duomenų bazė.</w:t>
      </w:r>
    </w:p>
  </w:footnote>
  <w:footnote w:id="2">
    <w:p w14:paraId="7506DA81" w14:textId="77777777" w:rsidR="00C94323" w:rsidRDefault="00C94323" w:rsidP="00C94323">
      <w:pPr>
        <w:pStyle w:val="FootnoteText"/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Valstybinės saugomų teritorijų tarnybos prie Aplinkos ministerijos biologinės įvairovės duomenų bazė.</w:t>
      </w:r>
    </w:p>
  </w:footnote>
  <w:footnote w:id="3">
    <w:p w14:paraId="22F9754F" w14:textId="77777777" w:rsidR="00C94323" w:rsidRDefault="00C94323" w:rsidP="00C94323">
      <w:pPr>
        <w:pStyle w:val="FootnoteText"/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Biologinės įvairovės informacinės sistemos duomenų bazė.</w:t>
      </w:r>
    </w:p>
  </w:footnote>
  <w:footnote w:id="4">
    <w:p w14:paraId="571627A6" w14:textId="77777777" w:rsidR="00C94323" w:rsidRDefault="00C94323" w:rsidP="00C94323">
      <w:pPr>
        <w:pStyle w:val="FootnoteText"/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  <w:szCs w:val="24"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Lietuvos Respublikos aplinkos ministro 2010 m. birželio 2 d. įsakymas Nr. D1-463 „Dėl saugomų rūšių apsaugos planų rengimo ir tvirtinimo tvarkos aprašo“ patvirtinimo.</w:t>
      </w:r>
      <w:r w:rsidRPr="009C20B8">
        <w:rPr>
          <w:rFonts w:ascii="Arial" w:hAnsi="Arial" w:cs="Arial"/>
          <w:szCs w:val="24"/>
        </w:rPr>
        <w:t xml:space="preserve"> </w:t>
      </w:r>
    </w:p>
  </w:footnote>
  <w:footnote w:id="5">
    <w:p w14:paraId="07FBDDE1" w14:textId="77777777" w:rsidR="00C94323" w:rsidRPr="00B27B14" w:rsidRDefault="00C94323" w:rsidP="00C94323">
      <w:pPr>
        <w:pStyle w:val="FootnoteText"/>
        <w:rPr>
          <w:rFonts w:ascii="Times New Roman" w:hAnsi="Times New Roman"/>
          <w:i/>
          <w:iCs/>
        </w:rPr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Valstybinės saugomų teritorijų tarnybos prie Aplinkos ministerijos biologinės įvairovės duomenų bazė.</w:t>
      </w:r>
    </w:p>
  </w:footnote>
  <w:footnote w:id="6">
    <w:p w14:paraId="647BBAA8" w14:textId="77777777" w:rsidR="00C94323" w:rsidRPr="00B27B14" w:rsidRDefault="00C94323" w:rsidP="00C94323">
      <w:pPr>
        <w:pStyle w:val="FootnoteText"/>
        <w:rPr>
          <w:rFonts w:ascii="Times New Roman" w:hAnsi="Times New Roman"/>
          <w:i/>
          <w:iCs/>
        </w:rPr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Saugomų rūšių informacinės sistemos duomenų bazė.</w:t>
      </w:r>
    </w:p>
  </w:footnote>
  <w:footnote w:id="7">
    <w:p w14:paraId="79B4A887" w14:textId="77777777" w:rsidR="00C94323" w:rsidRPr="00B27B14" w:rsidRDefault="00C94323" w:rsidP="00C94323">
      <w:pPr>
        <w:pStyle w:val="FootnoteText"/>
        <w:rPr>
          <w:rFonts w:ascii="Times New Roman" w:hAnsi="Times New Roman"/>
          <w:i/>
          <w:iCs/>
          <w:szCs w:val="24"/>
        </w:rPr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Biologinės įvairovės informacinės sistemos duomenų bazė.</w:t>
      </w:r>
    </w:p>
  </w:footnote>
  <w:footnote w:id="8">
    <w:p w14:paraId="22B239A8" w14:textId="77777777" w:rsidR="00C94323" w:rsidRPr="009C20B8" w:rsidRDefault="00C94323" w:rsidP="00C94323">
      <w:pPr>
        <w:pStyle w:val="FootnoteText"/>
        <w:jc w:val="both"/>
        <w:rPr>
          <w:rFonts w:ascii="Arial" w:hAnsi="Arial" w:cs="Arial"/>
          <w:szCs w:val="24"/>
        </w:rPr>
      </w:pPr>
      <w:r w:rsidRPr="00B27B14">
        <w:rPr>
          <w:rStyle w:val="FootnoteReference"/>
          <w:rFonts w:ascii="Times New Roman" w:hAnsi="Times New Roman"/>
          <w:i/>
          <w:iCs/>
        </w:rPr>
        <w:footnoteRef/>
      </w:r>
      <w:r w:rsidRPr="00B27B14">
        <w:rPr>
          <w:rFonts w:ascii="Times New Roman" w:hAnsi="Times New Roman"/>
          <w:i/>
          <w:iCs/>
          <w:szCs w:val="24"/>
        </w:rPr>
        <w:t xml:space="preserve"> </w:t>
      </w:r>
      <w:r w:rsidRPr="00B27B14">
        <w:rPr>
          <w:rFonts w:ascii="Times New Roman" w:hAnsi="Times New Roman"/>
          <w:i/>
          <w:iCs/>
          <w:szCs w:val="24"/>
        </w:rPr>
        <w:t>Lietuvos Respublikos aplinkos ministro 2010 m. birželio 2 d. įsakymas Nr. D1-463 „Dėl saugomų rūšių apsaugos planų rengimo ir tvirtinimo tvarkos aprašo“ patvirtinimo.</w:t>
      </w:r>
      <w:r w:rsidRPr="009C20B8">
        <w:rPr>
          <w:rFonts w:ascii="Arial" w:hAnsi="Arial" w:cs="Arial"/>
          <w:szCs w:val="24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323"/>
    <w:rsid w:val="000161B3"/>
    <w:rsid w:val="0003451B"/>
    <w:rsid w:val="002330FF"/>
    <w:rsid w:val="002A6507"/>
    <w:rsid w:val="0037592A"/>
    <w:rsid w:val="003B374E"/>
    <w:rsid w:val="00484257"/>
    <w:rsid w:val="004D1A41"/>
    <w:rsid w:val="00821AFE"/>
    <w:rsid w:val="00966A27"/>
    <w:rsid w:val="009B57C7"/>
    <w:rsid w:val="009C6A2C"/>
    <w:rsid w:val="00BD1004"/>
    <w:rsid w:val="00C94323"/>
    <w:rsid w:val="00D12880"/>
    <w:rsid w:val="00E978CE"/>
    <w:rsid w:val="00EE2924"/>
    <w:rsid w:val="00F22BCF"/>
    <w:rsid w:val="00FC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118C"/>
  <w15:chartTrackingRefBased/>
  <w15:docId w15:val="{E2A52FF7-743A-4FD0-B18E-29DD1DDA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32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3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3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3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3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3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32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32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32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32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3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3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3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3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3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3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3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3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3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4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4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3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4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43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43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43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43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3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3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4323"/>
    <w:rPr>
      <w:b/>
      <w:bCs/>
      <w:smallCaps/>
      <w:color w:val="2F5496" w:themeColor="accent1" w:themeShade="BF"/>
      <w:spacing w:val="5"/>
    </w:rPr>
  </w:style>
  <w:style w:type="character" w:customStyle="1" w:styleId="Stiprusparykinimas">
    <w:name w:val="Stiprus paryškinimas"/>
    <w:qFormat/>
    <w:rsid w:val="00C94323"/>
    <w:rPr>
      <w:b/>
    </w:rPr>
  </w:style>
  <w:style w:type="paragraph" w:customStyle="1" w:styleId="Betarp1">
    <w:name w:val="Be tarpų1"/>
    <w:rsid w:val="00C9432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Sraopastraipa1">
    <w:name w:val="Sąrašo pastraipa1"/>
    <w:basedOn w:val="Normal"/>
    <w:rsid w:val="00C94323"/>
    <w:pPr>
      <w:spacing w:after="0" w:line="240" w:lineRule="auto"/>
      <w:ind w:left="720"/>
    </w:pPr>
    <w:rPr>
      <w:rFonts w:ascii="Times New Roman" w:eastAsia="Calibri" w:hAnsi="Times New Roman"/>
      <w:color w:val="00000A"/>
      <w:sz w:val="24"/>
      <w:szCs w:val="20"/>
    </w:rPr>
  </w:style>
  <w:style w:type="paragraph" w:styleId="Footer">
    <w:name w:val="footer"/>
    <w:basedOn w:val="Normal"/>
    <w:link w:val="FooterChar"/>
    <w:rsid w:val="00C94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94323"/>
    <w:rPr>
      <w:rFonts w:ascii="Calibri" w:eastAsia="Times New Roman" w:hAnsi="Calibri" w:cs="Times New Roman"/>
      <w:kern w:val="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C943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4323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rsid w:val="00C94323"/>
    <w:rPr>
      <w:rFonts w:cs="Times New Roman"/>
      <w:vertAlign w:val="superscript"/>
    </w:rPr>
  </w:style>
  <w:style w:type="paragraph" w:styleId="NoSpacing">
    <w:name w:val="No Spacing"/>
    <w:uiPriority w:val="1"/>
    <w:qFormat/>
    <w:rsid w:val="00C9432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94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footer1.xml"
                 Type="http://schemas.openxmlformats.org/officeDocument/2006/relationships/footer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10671</Words>
  <Characters>6084</Characters>
  <Application>Microsoft Office Word</Application>
  <DocSecurity>0</DocSecurity>
  <Lines>50</Lines>
  <Paragraphs>33</Paragraphs>
  <ScaleCrop>false</ScaleCrop>
  <Company/>
  <LinksUpToDate>false</LinksUpToDate>
  <CharactersWithSpaces>16722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2026-03-26T12:44:00Z</dcterms:created>
  <dc:creator>Rasa Lenkaitienė</dc:creator>
  <cp:lastModifiedBy>Justė Misiukevičienė</cp:lastModifiedBy>
  <dcterms:modified xsi:type="dcterms:W3CDTF">2026-04-08T12:25:00Z</dcterms:modified>
  <cp:revision>14</cp:revision>
</cp:coreProperties>
</file>